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b/>
          <w:bCs/>
          <w:rtl/>
          <w:lang w:eastAsia="en-US"/>
        </w:rPr>
        <w:id w:val="-1078595809"/>
        <w:docPartObj>
          <w:docPartGallery w:val="Cover Pages"/>
          <w:docPartUnique/>
        </w:docPartObj>
      </w:sdtPr>
      <w:sdtEndPr>
        <w:rPr>
          <w:b w:val="0"/>
          <w:bCs w:val="0"/>
          <w:sz w:val="28"/>
          <w:szCs w:val="28"/>
          <w:rtl w:val="0"/>
        </w:rPr>
      </w:sdtEndPr>
      <w:sdtContent>
        <w:tbl>
          <w:tblPr>
            <w:tblpPr w:leftFromText="187" w:rightFromText="187" w:horzAnchor="margin" w:tblpXSpec="right" w:tblpYSpec="bottom"/>
            <w:bidiVisual/>
            <w:tblW w:w="3000" w:type="pct"/>
            <w:tblLook w:val="04A0" w:firstRow="1" w:lastRow="0" w:firstColumn="1" w:lastColumn="0" w:noHBand="0" w:noVBand="1"/>
          </w:tblPr>
          <w:tblGrid>
            <w:gridCol w:w="5545"/>
          </w:tblGrid>
          <w:tr w:rsidR="009D3A33">
            <w:tc>
              <w:tcPr>
                <w:tcW w:w="5746" w:type="dxa"/>
              </w:tcPr>
              <w:p w:rsidR="009D3A33" w:rsidRDefault="009D3A33" w:rsidP="00101EE4">
                <w:pPr>
                  <w:pStyle w:val="a8"/>
                  <w:spacing w:line="360" w:lineRule="auto"/>
                  <w:rPr>
                    <w:b/>
                    <w:bCs/>
                  </w:rPr>
                </w:pPr>
              </w:p>
            </w:tc>
          </w:tr>
        </w:tbl>
        <w:p w:rsidR="009D3A33" w:rsidRDefault="0018433C" w:rsidP="00101EE4">
          <w:pPr>
            <w:spacing w:line="360" w:lineRule="auto"/>
            <w:jc w:val="right"/>
          </w:pPr>
          <w:r>
            <w:rPr>
              <w:noProof/>
              <w:lang w:eastAsia="en-GB"/>
            </w:rPr>
            <mc:AlternateContent>
              <mc:Choice Requires="wpg">
                <w:drawing>
                  <wp:anchor distT="0" distB="0" distL="114300" distR="114300" simplePos="0" relativeHeight="251661312" behindDoc="0" locked="0" layoutInCell="1" allowOverlap="1" wp14:anchorId="778FEAC9" wp14:editId="672F0B57">
                    <wp:simplePos x="0" y="0"/>
                    <wp:positionH relativeFrom="margin">
                      <wp:posOffset>-1445017</wp:posOffset>
                    </wp:positionH>
                    <wp:positionV relativeFrom="page">
                      <wp:posOffset>-304966</wp:posOffset>
                    </wp:positionV>
                    <wp:extent cx="3830955" cy="9207500"/>
                    <wp:effectExtent l="0" t="0" r="169545" b="0"/>
                    <wp:wrapNone/>
                    <wp:docPr id="16" name="مجموعة 16"/>
                    <wp:cNvGraphicFramePr/>
                    <a:graphic xmlns:a="http://schemas.openxmlformats.org/drawingml/2006/main">
                      <a:graphicData uri="http://schemas.microsoft.com/office/word/2010/wordprocessingGroup">
                        <wpg:wgp>
                          <wpg:cNvGrpSpPr/>
                          <wpg:grpSpPr>
                            <a:xfrm flipH="1">
                              <a:off x="0" y="0"/>
                              <a:ext cx="3830955" cy="9207500"/>
                              <a:chOff x="117230" y="0"/>
                              <a:chExt cx="3833446" cy="9205546"/>
                            </a:xfrm>
                          </wpg:grpSpPr>
                          <wps:wsp>
                            <wps:cNvPr id="11" name="AutoShape 19"/>
                            <wps:cNvCnPr>
                              <a:cxnSpLocks noChangeShapeType="1"/>
                            </wps:cNvCnPr>
                            <wps:spPr bwMode="auto">
                              <a:xfrm flipH="1">
                                <a:off x="285750" y="0"/>
                                <a:ext cx="2732405" cy="637540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15" name="Oval 15"/>
                            <wps:cNvSpPr/>
                            <wps:spPr>
                              <a:xfrm>
                                <a:off x="117230" y="5372100"/>
                                <a:ext cx="3833446" cy="3833446"/>
                              </a:xfrm>
                              <a:prstGeom prst="ellipse">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path path="circle">
                                  <a:fillToRect l="50000" t="50000" r="50000" b="50000"/>
                                </a:path>
                                <a:tileRect/>
                              </a:gradFill>
                              <a:ln>
                                <a:noFill/>
                              </a:ln>
                              <a:scene3d>
                                <a:camera prst="perspectiveContrastingLeftFacing"/>
                                <a:lightRig rig="twoPt" dir="t">
                                  <a:rot lat="0" lon="0" rev="4200000"/>
                                </a:lightRig>
                              </a:scene3d>
                              <a:sp3d>
                                <a:bevelT w="571500" h="571500" prst="riblet"/>
                                <a:bevelB w="571500" h="5715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6" o:spid="_x0000_s1026" style="position:absolute;margin-left:-113.8pt;margin-top:-24pt;width:301.65pt;height:725pt;flip:x;z-index:251661312;mso-position-horizontal-relative:margin;mso-position-vertical-relative:page;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LjawUAAIINAAAOAAAAZHJzL2Uyb0RvYy54bWy0V9uO2zYQfS/QfyD07tiSJXttxBt4fUkL&#10;bLOLZIs80xJ1QWlSJenLpuhjgP5Kgf5A/yT5mx6SkuzdJECwaV5scjgcDs/MHI6evzhuOdkzpSsp&#10;ZkH4bBAQJlKZVaKYBb/erXsXAdGGioxyKdgsuGc6eHH54w/PD/WURbKUPGOKwIjQ00M9C0pj6mm/&#10;r9OSbal+JmsmsJhLtaUGU1X0M0UPsL7l/WgwGPUPUmW1kinTGtKlXwwunf08Z6m5yXPNDOGzAL4Z&#10;96vc78b+9i+f02mhaF1WaeMGfYIXW1oJHNqZWlJDyU5Vn5jaVqmSWubmWSq3fZnnVcrcHXCbcPDo&#10;Ni+V3NXuLsX0UNQdTID2EU5PNpu+2t8qUmWI3Sgggm4Ro4/vP/zz8f3Hvz78++FvAjEwOtTFFKov&#10;Vf2mvlWNoPAze+1jrrYk51X9Eww5IHA1cnQ433c4s6MhKYTDi+FgkiQBSbE2iQbjZNBEIi0RLrsv&#10;DMfREAE7bU7L1Wn7MI7hbrM9STCBT33vBwbW3c67Q43U0if09Leh96akNXNB0RaSFr2wRW++M9Lp&#10;kHDioXN6C3GrLFLpUbypr2X6myZCLkoqCua07+5rQB+6e1iPYdpvsRMN0Mnm8IvMoENxgIP4i6BH&#10;FwkgPQevRT4aD6N40CA/Go6T2CPfQUentdLmJZNbYgezQBtFq6I0CykEqkkqH166v9bGY95usLcT&#10;cl1xDjmdckEOiG4SJc5ZLXmV2UW7plWxWXBF9hRlOR9frZerJoAP1JD+InPGSkazVTM2tOJ+DK+5&#10;sPZwPbjTjHzd/TEZTFYXq4u4F0ejVS8eLJe9+XoR90brcJwsh8vFYhn+aV0L42lZZRkT1ruWA8L4&#10;67KkYSNfvR0LdDD0H1p3OQpnH3qaDEfxYBKNevP5ctyL4+VF7+oKo8ViNYmH4ShOVovWU13STB5u&#10;NjrdKZZ9u7c+BD7tHI6tiw5PFJJPPssAerqR2b2rfidHTXnx9y8uJKynphtkDAmTs7rq+Kh1tCUB&#10;Om0o6IxKkuE4CluuaWsCbHSik3ZyTief1ATjYDptSYBOv1AIeFJctjtSnAUCj19AlDRvK1O6em95&#10;stBN5haa1BLcNPDlYh9A1tWIOUZOzHdbkIAPGkq3vQrEljddOY1OYlMJ0wit1KKG2qOmMxF2yigl&#10;9+baI10KFNoqt06BoLHfbf9/HYvjjvuf5Bii+Z08i4ZP8Qw4dhGtqSmJ/ZkFaaVS7hMmB8vcydfg&#10;UtuTeGBtX9KM0Js0I/QnfuRz0RqyATAVZ3a3l7Z5Zlc8F55xTyPRKRNsmFmVFA+8og2112jbaliq&#10;9gzsDp7XSJjimuVmTVOMfL5wy/6vq4KoCn2HOchbE5Csgp/GJQSSmnCKC+DBQY/n/hXbz4IY/ZmN&#10;jXe0NeOS68wjXXvPNmzP+J19MpJxiHsHBLC1Q/8UqWrDmfFeOfWrr1S3ye2OecRn2txz5pF7zXJ0&#10;QWg8fJ11teDLh6aA0PiXzzIw8+Lz8HQ73AW5gEFr2Ua7s90YeFhBrW0PU6NvtzLXvnabP1t+Dzd3&#10;O9zJCGm3eVsJqT5Xvxy3ak72+nDfkb6H5sT6lrxcbHWdriu0BtdIl1uq0C0jVvgCMDf4yblEBGUz&#10;Qgylevc5udXHA4vVgBzQfaPP+H1HFTiS/yxAgpMwjmHWuEmcjCNM1PnK5nxF7LYLiWJCDwbv3NDq&#10;G94OcyW3b/GhMLenYomKFGejLI1qJwuDOZbwqZGy+dyN0aKj6q7RsKUtXdtMvDu+papuisjgGXnl&#10;Gz6H76P3wOvaeAhpO8O8coV7wrXB2z2mQN41+i6Fmo8S+yVxPnf6p0+ny/8AAAD//wMAUEsDBBQA&#10;BgAIAAAAIQByGFZe4QAAAA0BAAAPAAAAZHJzL2Rvd25yZXYueG1sTI9NT8MwDIbvSPyHyEjctoQS&#10;1qk0nSYkEEJcKB/aMWtMW9E4VZNt5d9jTnCz5Uevn7fczH4QR5xiH8jA1VKBQGqC66k18PZ6v1iD&#10;iMmSs0MgNPCNETbV+VlpCxdO9ILHOrWCQygW1kCX0lhIGZsOvY3LMCLx7TNM3iZep1a6yZ443A8y&#10;U2olve2JP3R2xLsOm6/64A28b3uN+mP39KwaxEcndw91r425vJi3tyASzukPhl99VoeKnfbhQC6K&#10;wcAiy/IVszzpNbdi5Dq/yUHsmdUqUyCrUv5vUf0AAAD//wMAUEsBAi0AFAAGAAgAAAAhALaDOJL+&#10;AAAA4QEAABMAAAAAAAAAAAAAAAAAAAAAAFtDb250ZW50X1R5cGVzXS54bWxQSwECLQAUAAYACAAA&#10;ACEAOP0h/9YAAACUAQAACwAAAAAAAAAAAAAAAAAvAQAAX3JlbHMvLnJlbHNQSwECLQAUAAYACAAA&#10;ACEA6KnS42sFAACCDQAADgAAAAAAAAAAAAAAAAAuAgAAZHJzL2Uyb0RvYy54bWxQSwECLQAUAAYA&#10;CAAAACEAchhWXuEAAAANAQAADwAAAAAAAAAAAAAAAADFBwAAZHJzL2Rvd25yZXYueG1sUEsFBgAA&#10;AAAEAAQA8wAAANMIAAAAAA==&#10;">
                    <v:shapetype id="_x0000_t32" coordsize="21600,21600" o:spt="32" o:oned="t" path="m,l21600,21600e" filled="f">
                      <v:path arrowok="t" fillok="f" o:connecttype="none"/>
                      <o:lock v:ext="edit" shapetype="t"/>
                    </v:shapetype>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mc:Fallback>
            </mc:AlternateContent>
          </w:r>
          <w:r>
            <w:rPr>
              <w:noProof/>
              <w:lang w:eastAsia="en-GB"/>
            </w:rPr>
            <mc:AlternateContent>
              <mc:Choice Requires="wpg">
                <w:drawing>
                  <wp:anchor distT="0" distB="0" distL="114300" distR="114300" simplePos="0" relativeHeight="251659264" behindDoc="0" locked="0" layoutInCell="0" allowOverlap="1" wp14:anchorId="12D2FF38" wp14:editId="4395CF6D">
                    <wp:simplePos x="0" y="0"/>
                    <wp:positionH relativeFrom="margin">
                      <wp:posOffset>596900</wp:posOffset>
                    </wp:positionH>
                    <wp:positionV relativeFrom="page">
                      <wp:posOffset>199086</wp:posOffset>
                    </wp:positionV>
                    <wp:extent cx="3648075" cy="2880360"/>
                    <wp:effectExtent l="76200" t="0" r="28575" b="0"/>
                    <wp:wrapNone/>
                    <wp:docPr id="4" name="مجموعة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3648075" cy="2880360"/>
                              <a:chOff x="4136" y="15"/>
                              <a:chExt cx="5762" cy="4545"/>
                            </a:xfrm>
                          </wpg:grpSpPr>
                          <wps:wsp>
                            <wps:cNvPr id="5" name="AutoShape 25"/>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6" name="Oval 26"/>
                            <wps:cNvSpPr>
                              <a:spLocks noChangeArrowheads="1"/>
                            </wps:cNvSpPr>
                            <wps:spPr bwMode="auto">
                              <a:xfrm>
                                <a:off x="5782" y="444"/>
                                <a:ext cx="4116" cy="4116"/>
                              </a:xfrm>
                              <a:prstGeom prst="ellips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tileRect l="-100000" b="-100000"/>
                              </a:gradFill>
                              <a:scene3d>
                                <a:camera prst="perspectiveHeroicExtremeRightFacing"/>
                                <a:lightRig rig="twoPt" dir="t"/>
                              </a:scene3d>
                              <a:sp3d>
                                <a:bevelT w="317500" h="317500" prst="riblet"/>
                                <a:bevelB w="635000" h="317500" prst="artDeco"/>
                                <a:contourClr>
                                  <a:schemeClr val="accent1"/>
                                </a:contourClr>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24" o:spid="_x0000_s1026" style="position:absolute;margin-left:47pt;margin-top:15.7pt;width:287.25pt;height:226.8pt;flip:x;z-index:251659264;mso-position-horizontal-relative:margin;mso-position-vertical-relative:page"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O3AQUAAAcNAAAOAAAAZHJzL2Uyb0RvYy54bWzUV9tu3DYQfS/QfyD0vllJS2kvyDqw95IU&#10;cGsjcdFnLsWViGpJleR67RZ9DNBfKdAf6J84f9MZUpLXjoOmTlGgLwIvw+HMmZnD0ctXN7uaXAtj&#10;pVbzKHkRR0Qorgupynn0/dV6MImIdUwVrNZKzKNbYaNXJ19/9fLQzESqK10XwhBQouzs0Myjyrlm&#10;NhxaXokdsy90IxRsbrXZMQdTUw4Lww6gfVcP0zjOhwdtisZoLqyF1WXYjE68/u1WcHex3VrhSD2P&#10;wDbnv8Z/N/gdnrxks9KwppK8NYM9w4odkwou7VUtmWNkb+RHqnaSG2311r3gejfU263kwvsA3iTx&#10;I29eG71vvC/l7FA2PUwA7SOcnq2Wf3d9aYgs5hGNiGI7CNGH93d/fHj/4be7P+9+JylFiA5NOQPJ&#10;16Z511ya4CcMzzX/0cL28PE+zssgTDaHb3UBatneaQ/RzdbsyLaWzRtIGL8CMJAbH5PbPibixhEO&#10;i6OcTuJxFhEOe+lkEo/yNmq8gtDiOZqM8ojAdpKFePJq1Z7OxnkajtKM+t0hm6EBrdGtkegh5J+9&#10;h9h+GcTvKtYIHzmLwLUQgxcB4lPAwouQ1BuFt4PYQgVw+Y1qwSVKLyqmSuGlr24bADJBJwHyoyM4&#10;sRCZp8HGeLUQfwRVD3OcQaUixqNJ9hAoNmuMda+F3hEczCPrDJNl5RZaKSgwbUIU2fW5dWja/QG8&#10;Wem1rGtYZ7NakcM8mmbgNE6trmWBm35iys2iNuSaQaWejs/Wy5X385EYVIQqvLJKsGLVjh2TdRjD&#10;5bVCfeAYmNOOQin+Mo2nq8lqQgc0zVcDGi+Xg9P1gg7ydTLOlqPlYrFMfkXTEjqrZFEIhdZ1tJDQ&#10;z8uJlqBCQffE0MMwfKjd4wXGPrQ0g7SPp2k+OD1djgeULieDszMYLRarKR0lOc1Wi85SW7FCHy42&#10;lu+NKL7c2hCCkGUex85Ej6dPPMy1UDMbXdxemi4hoYL+o1KCgg+ldAEJQ9Icc6UtiY6ibOCnvoRO&#10;jdEHzBqo7Qc1FA58dg1l4wlwClQKpZ4cPUaeq2iSgF1YRH6EqHRsc18TbRGJGhjQIkew2ScqB54l&#10;Xx6eLOeRggc0Ika7H6SrPB90/FnaNtVLSxoN7sWhvvARFX1RMc6FcqFWnVQuxDnP47glVMscUHUb&#10;flz26+CCf41RkXeotGhzd1Xm5XCllwoanr6OUjiAwQL551yX4HX/wL109Jz7wOce04a5iuBnHnFp&#10;eB1CtgViuNJvgf6wp2itItBYtMMQezyGrjpZCy8L3DbohKH/6MZBuot3AFMoMSpwyOFVNqxNmwZa&#10;rQZuldfijTBacnjpDET5LRLymnHogQK6NS7AKjES2gV30JcuIoUECx0K+Kj2V9gmXLUR16K+QpIe&#10;ASMCzgS87oaB/I3c1MKrYDMvfobiOcL8lDgzbim4DjZxrZzeG59In8yXYNyxKNraGvgkqycpjc/S&#10;6WCdT4Ar1zQbTMfxZBAn07NpHtMpXa47rgysfi6V+Bd48vPeMp+wfSUdP3l//5b17xBa3NEw5gTg&#10;0L5p/7OXAvnLd3rwzwCDSpufI3KA/hvaip/2zADD1d8ooLBpQik27H5Cs3EKE3O8szneYYqDKsxt&#10;EoYLBzM4sm8g/yssUU+JSmPrtZW+T0HGD+8XQIsT/3z5Zha67cB14c8A2/njuZe//385+QsAAP//&#10;AwBQSwMEFAAGAAgAAAAhAJ3AIz3fAAAACQEAAA8AAABkcnMvZG93bnJldi54bWxMj81OwzAQhO9I&#10;vIO1SNyoXXCjELKpKiQQQlwaftSjGy9JRLyOYrcNb485wXE0o5lvyvXsBnGkKfSeEZYLBYK48bbn&#10;FuHt9eEqBxGiYWsGz4TwTQHW1flZaQrrT7ylYx1bkUo4FAahi3EspAxNR86EhR+Jk/fpJ2diklMr&#10;7WROqdwN8lqpTDrTc1rozEj3HTVf9cEhvG96Tfpj9/yiGqInK3ePda8RLy/mzR2ISHP8C8MvfkKH&#10;KjHt/YFtEAPCrU5XIsLNUoNIfpblKxB7BJ2vFMiqlP8fVD8AAAD//wMAUEsBAi0AFAAGAAgAAAAh&#10;ALaDOJL+AAAA4QEAABMAAAAAAAAAAAAAAAAAAAAAAFtDb250ZW50X1R5cGVzXS54bWxQSwECLQAU&#10;AAYACAAAACEAOP0h/9YAAACUAQAACwAAAAAAAAAAAAAAAAAvAQAAX3JlbHMvLnJlbHNQSwECLQAU&#10;AAYACAAAACEA2z7jtwEFAAAHDQAADgAAAAAAAAAAAAAAAAAuAgAAZHJzL2Uyb0RvYy54bWxQSwEC&#10;LQAUAAYACAAAACEAncAjPd8AAAAJAQAADwAAAAAAAAAAAAAAAABbBwAAZHJzL2Rvd25yZXYueG1s&#10;UEsFBgAAAAAEAAQA8wAAAGcIAAAAAA==&#10;" o:allowincell="f">
                    <v:shape id="AutoShape 25"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28"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mc:Fallback>
            </mc:AlternateContent>
          </w:r>
          <w:r w:rsidR="00A07B64">
            <w:rPr>
              <w:noProof/>
              <w:lang w:eastAsia="en-GB"/>
            </w:rPr>
            <w:drawing>
              <wp:anchor distT="0" distB="0" distL="114300" distR="114300" simplePos="0" relativeHeight="251662336" behindDoc="0" locked="0" layoutInCell="1" allowOverlap="1" wp14:anchorId="65435865" wp14:editId="63A305B0">
                <wp:simplePos x="0" y="0"/>
                <wp:positionH relativeFrom="column">
                  <wp:posOffset>4738895</wp:posOffset>
                </wp:positionH>
                <wp:positionV relativeFrom="paragraph">
                  <wp:posOffset>-111319</wp:posOffset>
                </wp:positionV>
                <wp:extent cx="1097280" cy="983611"/>
                <wp:effectExtent l="0" t="0" r="7620" b="762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5-09-03_11-46-28.jpg"/>
                        <pic:cNvPicPr/>
                      </pic:nvPicPr>
                      <pic:blipFill>
                        <a:blip r:embed="rId10">
                          <a:extLst>
                            <a:ext uri="{28A0092B-C50C-407E-A947-70E740481C1C}">
                              <a14:useLocalDpi xmlns:a14="http://schemas.microsoft.com/office/drawing/2010/main" val="0"/>
                            </a:ext>
                          </a:extLst>
                        </a:blip>
                        <a:stretch>
                          <a:fillRect/>
                        </a:stretch>
                      </pic:blipFill>
                      <pic:spPr>
                        <a:xfrm>
                          <a:off x="0" y="0"/>
                          <a:ext cx="1097280" cy="983611"/>
                        </a:xfrm>
                        <a:prstGeom prst="rect">
                          <a:avLst/>
                        </a:prstGeom>
                      </pic:spPr>
                    </pic:pic>
                  </a:graphicData>
                </a:graphic>
                <wp14:sizeRelH relativeFrom="page">
                  <wp14:pctWidth>0</wp14:pctWidth>
                </wp14:sizeRelH>
                <wp14:sizeRelV relativeFrom="page">
                  <wp14:pctHeight>0</wp14:pctHeight>
                </wp14:sizeRelV>
              </wp:anchor>
            </w:drawing>
          </w:r>
          <w:r w:rsidR="009D3A33">
            <w:rPr>
              <w:noProof/>
              <w:lang w:eastAsia="en-GB"/>
            </w:rPr>
            <mc:AlternateContent>
              <mc:Choice Requires="wpg">
                <w:drawing>
                  <wp:anchor distT="0" distB="0" distL="114300" distR="114300" simplePos="0" relativeHeight="251660288" behindDoc="0" locked="0" layoutInCell="0" allowOverlap="1" wp14:anchorId="001E1977" wp14:editId="1DC3AC9F">
                    <wp:simplePos x="0" y="0"/>
                    <wp:positionH relativeFrom="page">
                      <wp:align>right</wp:align>
                    </wp:positionH>
                    <wp:positionV relativeFrom="page">
                      <wp:align>top</wp:align>
                    </wp:positionV>
                    <wp:extent cx="5650992" cy="4828032"/>
                    <wp:effectExtent l="44958" t="0" r="0" b="0"/>
                    <wp:wrapNone/>
                    <wp:docPr id="1" name="مجموعة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650992" cy="4828032"/>
                              <a:chOff x="15" y="15"/>
                              <a:chExt cx="8918" cy="7619"/>
                            </a:xfrm>
                          </wpg:grpSpPr>
                          <wps:wsp>
                            <wps:cNvPr id="2" name="AutoShape 30"/>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3" name="Oval 32"/>
                            <wps:cNvSpPr>
                              <a:spLocks noChangeArrowheads="1"/>
                            </wps:cNvSpPr>
                            <wps:spPr bwMode="auto">
                              <a:xfrm>
                                <a:off x="6717" y="5418"/>
                                <a:ext cx="2216" cy="2216"/>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gradFill>
                              <a:scene3d>
                                <a:camera prst="perspectiveHeroicExtremeRightFacing"/>
                                <a:lightRig rig="twoPt" dir="t">
                                  <a:rot lat="0" lon="0" rev="600000"/>
                                </a:lightRig>
                              </a:scene3d>
                              <a:sp3d>
                                <a:bevelT w="190500" h="190500" prst="riblet"/>
                                <a:bevelB w="190500" h="190500" prst="artDeco"/>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29" o:spid="_x0000_s1026" style="position:absolute;margin-left:393.75pt;margin-top:0;width:444.95pt;height:380.15pt;flip:x;z-index:251660288;mso-position-horizontal:righ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PL8zwQAALoMAAAOAAAAZHJzL2Uyb0RvYy54bWzUV11u4zYQfi/QOxB6dyzJkmwZcRb+3S2Q&#10;NsFuegCaoiWhMqmStOVs0ccFepUCvUBvktymM6TkOGm2yGaLAn2R+Ts/38x8HJ+/OWwrsudKl1JM&#10;vODM9wgXTGalyCfejzer3sgj2lCR0UoKPvFuufbeXHz7zXlTj3koC1llXBEQIvS4qSdeYUw97vc1&#10;K/iW6jNZcwGbG6m21MBU5f1M0Qakb6t+6PtJv5Eqq5VkXGtYXbhN78LK32w4M1ebjeaGVBMPbDP2&#10;q+x3jd/+xTkd54rWRclaM+grrNjSUoDSo6gFNZTsVPk3UduSKanlxpwxue3LzaZk3PoA3gT+E2/e&#10;KrmrrS/5uMnrI0wA7ROcXi2W/bC/VqTMIHYeEXQLIbr/dPfH/af73+7+vPudhClC1NT5GE6+VfWH&#10;+lo5P2F4KdlPGrb7T/dxnrvDZN18LzMQS3dGWogOG7Ulm6qs36FSFAYwkIONye0xJvxgCIPFOIn9&#10;NA09wmAvGoUjfxC6qLECQov3gtgjsAk/NpqsWLZ3R2kA6YcXh0lgHenTMapvTW5NRP8g+/QDwPrr&#10;AP5Q0JrbuGmErQUYfHAATwEJe4QMbAKidjg2Fw5adhAttETIeUFFzu3pm9saYAzQSQD85ApONMTl&#10;eahPAH4CVAfxMA5afIeDUWLldzDRca20ecvlluBg4mmjaJkXZi6FgOKSykWQ7i+1QcMeLqBeIVdl&#10;VdmoVII0Ey+Nw9iGXMuqzHATj2mVr+eVInsKVTodzlaLZWvFo2NQDSKzwgpOs2U7NrSs3BiUVwLl&#10;gWNgTjtyZfhL6qfL0XIU9aIwWfYif7HoTVfzqJesgmG8GCzm80XwK5oWROOizDIu0LqOEoLoZRnR&#10;kpMr5iMpHGHoP5Zu8QJjH1saD5LIT8OkN50uhr0oWox6sxmM5vNlGg2CJIqX885SXdBMNldrzXaK&#10;Z19vrQuByzGLY2eixdOmHWaaq5i1zG6vVZeOUD//USENukK6goQhjg7agujoSTtuOhbQVCnZYNZA&#10;ZT+qIHfhxRWUDIOhJZs4AmqxudhVURgGiSMbO0JYPltFvAL600gRdPyZ0oE36VgfuW7TOdekluCC&#10;72oIH0l+LBzKGBfG1aMphXGxTBLfb585TQ1QcRtiXLbrYKV9bVGQtTnXaFanKrbncOV4ykl4Xl0U&#10;wQUHzKvUBajuC9wLB6/RBz4fMa2pKQh+Jh4rFatcVDZQ/DfyPVAc9gytVQQah3bowovXHGYn0dIQ&#10;Bj7IEDIGD6qiLXXW0CXVILDc83dcyZItD0ZBAN8jn64og/bFAVfhAqwSVcJLbxp5bTySlaDc2Lgr&#10;Ce0MBbOgoYGuyv4qvp94NqZdUDsp1r4Tm3TtbFvzPa9ukJSD1EcQCSDQDR3Zq3JdceOMssdn/3ic&#10;KrPgTOJ5TKpWz7NkHISRPwvT3ioZAcWtoriXDv1Rzw/SWZr4URotVh3FOTK+LAX/F+jtZU+QzcEO&#10;xy98go7PB1psgfi/EzyBfLM5Bm0+DAqpPnqkgZYZuoGfd1RxyMLvBLBSGkQR9th2EsXDECbqdGd9&#10;ukMFA1GY08QN5wZmcGVXQ94XoMlRmZDYL21K214gUbtnB6DFiX11bP8JDbKFu23msQM/ndvzD385&#10;Lv4CAAD//wMAUEsDBBQABgAIAAAAIQBf6rNs3AAAAAUBAAAPAAAAZHJzL2Rvd25yZXYueG1sTI9B&#10;S8NAEIXvgv9hGcGb3VVDTWMmpQiKiJdGW3rcZsdkMTsbsts2/ntXL3oZeLzHe9+Uy8n14khjsJ4R&#10;rmcKBHHjjeUW4f3t8SoHEaJmo3vPhPBFAZbV+VmpC+NPvKZjHVuRSjgUGqGLcSikDE1HToeZH4iT&#10;9+FHp2OSYyvNqE+p3PXyRqm5dNpyWuj0QA8dNZ/1wSFsVjajbLt7eVUN0bORu6faZoiXF9PqHkSk&#10;Kf6F4Qc/oUOVmPb+wCaIHiE9En9v8vJ8sQCxR7ibq1uQVSn/01ffAAAA//8DAFBLAQItABQABgAI&#10;AAAAIQC2gziS/gAAAOEBAAATAAAAAAAAAAAAAAAAAAAAAABbQ29udGVudF9UeXBlc10ueG1sUEsB&#10;Ai0AFAAGAAgAAAAhADj9If/WAAAAlAEAAAsAAAAAAAAAAAAAAAAALwEAAF9yZWxzLy5yZWxzUEsB&#10;Ai0AFAAGAAgAAAAhABQo8vzPBAAAugwAAA4AAAAAAAAAAAAAAAAALgIAAGRycy9lMm9Eb2MueG1s&#10;UEsBAi0AFAAGAAgAAAAhAF/qs2zcAAAABQEAAA8AAAAAAAAAAAAAAAAAKQcAAGRycy9kb3ducmV2&#10;LnhtbFBLBQYAAAAABAAEAPMAAAAyCAAAAAA=&#10;" o:allowincell="f">
                    <v:shape id="AutoShape 30"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28"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mc:Fallback>
            </mc:AlternateContent>
          </w:r>
        </w:p>
        <w:p w:rsidR="009D3A33" w:rsidRDefault="009D3A33" w:rsidP="00101EE4">
          <w:pPr>
            <w:spacing w:line="360" w:lineRule="auto"/>
          </w:pPr>
        </w:p>
        <w:p w:rsidR="00101EE4" w:rsidRPr="00101EE4" w:rsidRDefault="00101EE4" w:rsidP="00101EE4">
          <w:pPr>
            <w:spacing w:line="360" w:lineRule="auto"/>
            <w:jc w:val="right"/>
            <w:rPr>
              <w:sz w:val="28"/>
              <w:szCs w:val="28"/>
              <w:rtl/>
            </w:rPr>
          </w:pPr>
        </w:p>
        <w:p w:rsidR="00101EE4" w:rsidRDefault="00101EE4" w:rsidP="00101EE4">
          <w:pPr>
            <w:spacing w:line="360" w:lineRule="auto"/>
            <w:jc w:val="right"/>
            <w:rPr>
              <w:sz w:val="28"/>
              <w:szCs w:val="28"/>
              <w:rtl/>
            </w:rPr>
          </w:pPr>
        </w:p>
        <w:tbl>
          <w:tblPr>
            <w:tblpPr w:leftFromText="187" w:rightFromText="187" w:vertAnchor="page" w:horzAnchor="margin" w:tblpXSpec="right" w:tblpY="6237"/>
            <w:bidiVisual/>
            <w:tblW w:w="3000" w:type="pct"/>
            <w:tblLook w:val="04A0" w:firstRow="1" w:lastRow="0" w:firstColumn="1" w:lastColumn="0" w:noHBand="0" w:noVBand="1"/>
          </w:tblPr>
          <w:tblGrid>
            <w:gridCol w:w="5545"/>
          </w:tblGrid>
          <w:tr w:rsidR="00101EE4" w:rsidRPr="000B6E7A" w:rsidTr="00101EE4">
            <w:tc>
              <w:tcPr>
                <w:tcW w:w="5545" w:type="dxa"/>
              </w:tcPr>
              <w:p w:rsidR="00101EE4" w:rsidRPr="000B6E7A" w:rsidRDefault="008620FD" w:rsidP="00101EE4">
                <w:pPr>
                  <w:pStyle w:val="a8"/>
                  <w:spacing w:line="360" w:lineRule="auto"/>
                  <w:rPr>
                    <w:rFonts w:asciiTheme="majorBidi" w:eastAsiaTheme="majorEastAsia" w:hAnsiTheme="majorBidi" w:cstheme="majorBidi"/>
                    <w:b/>
                    <w:bCs/>
                    <w:color w:val="365F91" w:themeColor="accent1" w:themeShade="BF"/>
                    <w:sz w:val="56"/>
                    <w:szCs w:val="56"/>
                  </w:rPr>
                </w:pPr>
                <w:sdt>
                  <w:sdtPr>
                    <w:rPr>
                      <w:rFonts w:asciiTheme="majorBidi" w:eastAsiaTheme="majorEastAsia" w:hAnsiTheme="majorBidi" w:cstheme="majorBidi"/>
                      <w:b/>
                      <w:bCs/>
                      <w:color w:val="17365D" w:themeColor="text2" w:themeShade="BF"/>
                      <w:spacing w:val="5"/>
                      <w:kern w:val="28"/>
                      <w:sz w:val="56"/>
                      <w:szCs w:val="56"/>
                      <w:rtl/>
                      <w:lang w:val="en-US"/>
                    </w:rPr>
                    <w:alias w:val="العنوان"/>
                    <w:id w:val="703864190"/>
                    <w:placeholder>
                      <w:docPart w:val="35AC26CCBE254233AE9F0EAC8600E5E6"/>
                    </w:placeholder>
                    <w:dataBinding w:prefixMappings="xmlns:ns0='http://schemas.openxmlformats.org/package/2006/metadata/core-properties' xmlns:ns1='http://purl.org/dc/elements/1.1/'" w:xpath="/ns0:coreProperties[1]/ns1:title[1]" w:storeItemID="{6C3C8BC8-F283-45AE-878A-BAB7291924A1}"/>
                    <w:text/>
                  </w:sdtPr>
                  <w:sdtEndPr/>
                  <w:sdtContent>
                    <w:r w:rsidR="007051DF" w:rsidRPr="000B6E7A">
                      <w:rPr>
                        <w:rFonts w:asciiTheme="majorBidi" w:eastAsiaTheme="majorEastAsia" w:hAnsiTheme="majorBidi" w:cstheme="majorBidi"/>
                        <w:b/>
                        <w:bCs/>
                        <w:color w:val="17365D" w:themeColor="text2" w:themeShade="BF"/>
                        <w:spacing w:val="5"/>
                        <w:kern w:val="28"/>
                        <w:sz w:val="56"/>
                        <w:szCs w:val="56"/>
                        <w:rtl/>
                        <w:lang w:val="en-US"/>
                      </w:rPr>
                      <w:t xml:space="preserve">دليل </w:t>
                    </w:r>
                    <w:r w:rsidR="00E139FF" w:rsidRPr="000B6E7A">
                      <w:rPr>
                        <w:rFonts w:asciiTheme="majorBidi" w:eastAsiaTheme="majorEastAsia" w:hAnsiTheme="majorBidi" w:cstheme="majorBidi" w:hint="cs"/>
                        <w:b/>
                        <w:bCs/>
                        <w:color w:val="17365D" w:themeColor="text2" w:themeShade="BF"/>
                        <w:spacing w:val="5"/>
                        <w:kern w:val="28"/>
                        <w:sz w:val="56"/>
                        <w:szCs w:val="56"/>
                        <w:rtl/>
                        <w:lang w:val="en-US"/>
                      </w:rPr>
                      <w:t>ال</w:t>
                    </w:r>
                    <w:r w:rsidR="00E139FF" w:rsidRPr="000B6E7A">
                      <w:rPr>
                        <w:rFonts w:asciiTheme="majorBidi" w:eastAsiaTheme="majorEastAsia" w:hAnsiTheme="majorBidi" w:cstheme="majorBidi"/>
                        <w:b/>
                        <w:bCs/>
                        <w:color w:val="17365D" w:themeColor="text2" w:themeShade="BF"/>
                        <w:spacing w:val="5"/>
                        <w:kern w:val="28"/>
                        <w:sz w:val="56"/>
                        <w:szCs w:val="56"/>
                        <w:rtl/>
                        <w:lang w:val="en-US"/>
                      </w:rPr>
                      <w:t>خدمات الجامع</w:t>
                    </w:r>
                    <w:r w:rsidR="00E139FF" w:rsidRPr="000B6E7A">
                      <w:rPr>
                        <w:rFonts w:asciiTheme="majorBidi" w:eastAsiaTheme="majorEastAsia" w:hAnsiTheme="majorBidi" w:cstheme="majorBidi" w:hint="cs"/>
                        <w:b/>
                        <w:bCs/>
                        <w:color w:val="17365D" w:themeColor="text2" w:themeShade="BF"/>
                        <w:spacing w:val="5"/>
                        <w:kern w:val="28"/>
                        <w:sz w:val="56"/>
                        <w:szCs w:val="56"/>
                        <w:rtl/>
                        <w:lang w:val="en-US"/>
                      </w:rPr>
                      <w:t>ية</w:t>
                    </w:r>
                  </w:sdtContent>
                </w:sdt>
              </w:p>
            </w:tc>
          </w:tr>
          <w:tr w:rsidR="00101EE4" w:rsidRPr="000B6E7A" w:rsidTr="00101EE4">
            <w:sdt>
              <w:sdtPr>
                <w:rPr>
                  <w:bCs/>
                  <w:color w:val="1F497D" w:themeColor="text2"/>
                  <w:sz w:val="56"/>
                  <w:szCs w:val="56"/>
                  <w:rtl/>
                  <w:lang w:val="en-US" w:eastAsia="en-US"/>
                </w:rPr>
                <w:alias w:val="عنوان فرعي"/>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5545" w:type="dxa"/>
                  </w:tcPr>
                  <w:p w:rsidR="00101EE4" w:rsidRPr="000B6E7A" w:rsidRDefault="007051DF" w:rsidP="00101EE4">
                    <w:pPr>
                      <w:pStyle w:val="a8"/>
                      <w:spacing w:line="360" w:lineRule="auto"/>
                      <w:rPr>
                        <w:bCs/>
                        <w:color w:val="1F497D" w:themeColor="text2"/>
                        <w:sz w:val="56"/>
                        <w:szCs w:val="56"/>
                      </w:rPr>
                    </w:pPr>
                    <w:r w:rsidRPr="000B6E7A">
                      <w:rPr>
                        <w:bCs/>
                        <w:color w:val="1F497D" w:themeColor="text2"/>
                        <w:sz w:val="56"/>
                        <w:szCs w:val="56"/>
                        <w:rtl/>
                        <w:lang w:val="en-US" w:eastAsia="en-US"/>
                      </w:rPr>
                      <w:t>جامعة العين العراقية</w:t>
                    </w:r>
                  </w:p>
                </w:tc>
              </w:sdtContent>
            </w:sdt>
          </w:tr>
          <w:tr w:rsidR="00190DE5" w:rsidRPr="000B6E7A" w:rsidTr="00101EE4">
            <w:tc>
              <w:tcPr>
                <w:tcW w:w="5545" w:type="dxa"/>
              </w:tcPr>
              <w:p w:rsidR="00190DE5" w:rsidRPr="000B6E7A" w:rsidRDefault="00190DE5" w:rsidP="00190DE5">
                <w:pPr>
                  <w:pStyle w:val="a8"/>
                  <w:spacing w:line="360" w:lineRule="auto"/>
                  <w:rPr>
                    <w:rFonts w:ascii="David" w:hAnsi="David" w:cs="David"/>
                    <w:sz w:val="56"/>
                    <w:szCs w:val="56"/>
                  </w:rPr>
                </w:pPr>
                <w:r w:rsidRPr="000B6E7A">
                  <w:rPr>
                    <w:rFonts w:ascii="David" w:hAnsi="David" w:cs="David"/>
                    <w:sz w:val="56"/>
                    <w:szCs w:val="56"/>
                  </w:rPr>
                  <w:t xml:space="preserve">2025-2026            </w:t>
                </w:r>
              </w:p>
            </w:tc>
          </w:tr>
          <w:tr w:rsidR="00190DE5" w:rsidRPr="000B6E7A" w:rsidTr="00101EE4">
            <w:tc>
              <w:tcPr>
                <w:tcW w:w="5545" w:type="dxa"/>
              </w:tcPr>
              <w:p w:rsidR="00190DE5" w:rsidRPr="000B6E7A" w:rsidRDefault="00190DE5" w:rsidP="00190DE5">
                <w:pPr>
                  <w:pStyle w:val="a8"/>
                  <w:spacing w:line="360" w:lineRule="auto"/>
                  <w:rPr>
                    <w:rFonts w:ascii="David" w:hAnsi="David" w:cs="David"/>
                    <w:sz w:val="56"/>
                    <w:szCs w:val="56"/>
                  </w:rPr>
                </w:pPr>
                <w:r w:rsidRPr="000B6E7A">
                  <w:rPr>
                    <w:rFonts w:ascii="David" w:hAnsi="David" w:cs="David"/>
                    <w:sz w:val="56"/>
                    <w:szCs w:val="56"/>
                  </w:rPr>
                  <w:t xml:space="preserve"> </w:t>
                </w:r>
              </w:p>
            </w:tc>
          </w:tr>
          <w:tr w:rsidR="00190DE5" w:rsidRPr="000B6E7A" w:rsidTr="00101EE4">
            <w:tc>
              <w:tcPr>
                <w:tcW w:w="5545" w:type="dxa"/>
              </w:tcPr>
              <w:p w:rsidR="00190DE5" w:rsidRPr="000B6E7A" w:rsidRDefault="00190DE5" w:rsidP="00190DE5">
                <w:pPr>
                  <w:pStyle w:val="a8"/>
                  <w:spacing w:line="360" w:lineRule="auto"/>
                  <w:rPr>
                    <w:color w:val="4F81BD" w:themeColor="accent1"/>
                    <w:sz w:val="56"/>
                    <w:szCs w:val="56"/>
                  </w:rPr>
                </w:pPr>
              </w:p>
            </w:tc>
          </w:tr>
          <w:tr w:rsidR="00190DE5" w:rsidRPr="000B6E7A" w:rsidTr="00101EE4">
            <w:tc>
              <w:tcPr>
                <w:tcW w:w="5545" w:type="dxa"/>
              </w:tcPr>
              <w:p w:rsidR="00190DE5" w:rsidRPr="000B6E7A" w:rsidRDefault="000B6E7A" w:rsidP="00190DE5">
                <w:pPr>
                  <w:pStyle w:val="a8"/>
                  <w:tabs>
                    <w:tab w:val="left" w:pos="4164"/>
                  </w:tabs>
                  <w:spacing w:line="360" w:lineRule="auto"/>
                  <w:rPr>
                    <w:b/>
                    <w:bCs/>
                    <w:sz w:val="56"/>
                    <w:szCs w:val="56"/>
                  </w:rPr>
                </w:pPr>
                <w:r w:rsidRPr="000B6E7A">
                  <w:rPr>
                    <w:b/>
                    <w:bCs/>
                    <w:noProof/>
                    <w:sz w:val="56"/>
                    <w:szCs w:val="56"/>
                  </w:rPr>
                  <w:drawing>
                    <wp:anchor distT="0" distB="0" distL="114300" distR="114300" simplePos="0" relativeHeight="251665408" behindDoc="0" locked="0" layoutInCell="1" allowOverlap="1" wp14:anchorId="07864E15" wp14:editId="466E1D7F">
                      <wp:simplePos x="0" y="0"/>
                      <wp:positionH relativeFrom="column">
                        <wp:posOffset>2569210</wp:posOffset>
                      </wp:positionH>
                      <wp:positionV relativeFrom="paragraph">
                        <wp:posOffset>607695</wp:posOffset>
                      </wp:positionV>
                      <wp:extent cx="207010" cy="213360"/>
                      <wp:effectExtent l="0" t="0" r="254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7010" cy="213360"/>
                              </a:xfrm>
                              <a:prstGeom prst="rect">
                                <a:avLst/>
                              </a:prstGeom>
                              <a:noFill/>
                            </pic:spPr>
                          </pic:pic>
                        </a:graphicData>
                      </a:graphic>
                      <wp14:sizeRelH relativeFrom="page">
                        <wp14:pctWidth>0</wp14:pctWidth>
                      </wp14:sizeRelH>
                      <wp14:sizeRelV relativeFrom="page">
                        <wp14:pctHeight>0</wp14:pctHeight>
                      </wp14:sizeRelV>
                    </wp:anchor>
                  </w:drawing>
                </w:r>
                <w:r w:rsidR="00190DE5" w:rsidRPr="000B6E7A">
                  <w:rPr>
                    <w:b/>
                    <w:bCs/>
                    <w:sz w:val="56"/>
                    <w:szCs w:val="56"/>
                    <w:rtl/>
                  </w:rPr>
                  <w:tab/>
                </w:r>
              </w:p>
            </w:tc>
          </w:tr>
          <w:tr w:rsidR="00190DE5" w:rsidRPr="000B6E7A" w:rsidTr="00101EE4">
            <w:tc>
              <w:tcPr>
                <w:tcW w:w="5545" w:type="dxa"/>
              </w:tcPr>
              <w:p w:rsidR="00190DE5" w:rsidRPr="000B6E7A" w:rsidRDefault="00190DE5" w:rsidP="000B6E7A">
                <w:pPr>
                  <w:pStyle w:val="a8"/>
                  <w:spacing w:line="360" w:lineRule="auto"/>
                  <w:ind w:left="50"/>
                  <w:rPr>
                    <w:rFonts w:ascii="David" w:hAnsi="David" w:cs="David"/>
                    <w:sz w:val="44"/>
                    <w:szCs w:val="44"/>
                    <w:lang w:val="en-CA"/>
                  </w:rPr>
                </w:pPr>
                <w:r w:rsidRPr="000B6E7A">
                  <w:rPr>
                    <w:rFonts w:ascii="David" w:hAnsi="David" w:cs="David"/>
                    <w:sz w:val="44"/>
                    <w:szCs w:val="44"/>
                    <w:lang w:val="en-CA"/>
                  </w:rPr>
                  <w:t>6316</w:t>
                </w:r>
              </w:p>
              <w:p w:rsidR="000B6E7A" w:rsidRPr="000B6E7A" w:rsidRDefault="000B6E7A" w:rsidP="000B6E7A">
                <w:pPr>
                  <w:pStyle w:val="a8"/>
                  <w:spacing w:line="360" w:lineRule="auto"/>
                  <w:ind w:left="50"/>
                  <w:rPr>
                    <w:sz w:val="44"/>
                    <w:szCs w:val="44"/>
                  </w:rPr>
                </w:pPr>
                <w:r w:rsidRPr="000B6E7A">
                  <w:rPr>
                    <w:rFonts w:ascii="David" w:hAnsi="David" w:cs="David"/>
                    <w:sz w:val="44"/>
                    <w:szCs w:val="44"/>
                    <w:lang w:val="en-CA"/>
                  </w:rPr>
                  <w:t>07800060302</w:t>
                </w:r>
              </w:p>
            </w:tc>
          </w:tr>
          <w:tr w:rsidR="00190DE5" w:rsidRPr="000B6E7A" w:rsidTr="00101EE4">
            <w:tc>
              <w:tcPr>
                <w:tcW w:w="5545" w:type="dxa"/>
              </w:tcPr>
              <w:p w:rsidR="00190DE5" w:rsidRPr="000B6E7A" w:rsidRDefault="00190DE5" w:rsidP="000B6E7A">
                <w:pPr>
                  <w:pStyle w:val="a8"/>
                  <w:spacing w:line="360" w:lineRule="auto"/>
                  <w:ind w:left="50"/>
                  <w:rPr>
                    <w:sz w:val="44"/>
                    <w:szCs w:val="44"/>
                  </w:rPr>
                </w:pPr>
                <w:r w:rsidRPr="000B6E7A">
                  <w:rPr>
                    <w:sz w:val="44"/>
                    <w:szCs w:val="44"/>
                  </w:rPr>
                  <w:t>alayen.edu.iq</w:t>
                </w:r>
              </w:p>
            </w:tc>
          </w:tr>
        </w:tbl>
        <w:p w:rsidR="009D3A33" w:rsidRDefault="00190DE5" w:rsidP="00101EE4">
          <w:pPr>
            <w:spacing w:line="360" w:lineRule="auto"/>
            <w:jc w:val="right"/>
            <w:rPr>
              <w:sz w:val="28"/>
              <w:szCs w:val="28"/>
              <w:rtl/>
            </w:rPr>
          </w:pPr>
          <w:r>
            <w:rPr>
              <w:sz w:val="28"/>
              <w:szCs w:val="28"/>
            </w:rPr>
            <w:t xml:space="preserve"> </w:t>
          </w:r>
          <w:r w:rsidR="009D3A33">
            <w:rPr>
              <w:sz w:val="28"/>
              <w:szCs w:val="28"/>
              <w:rtl/>
            </w:rPr>
            <w:br w:type="page"/>
          </w:r>
        </w:p>
      </w:sdtContent>
    </w:sdt>
    <w:p w:rsidR="00101EE4" w:rsidRDefault="00101EE4" w:rsidP="00766E2C">
      <w:pPr>
        <w:pStyle w:val="1"/>
        <w:bidi/>
        <w:spacing w:line="360" w:lineRule="auto"/>
        <w:ind w:left="-472"/>
        <w:jc w:val="center"/>
        <w:rPr>
          <w:rFonts w:asciiTheme="majorBidi" w:hAnsiTheme="majorBidi"/>
          <w:sz w:val="36"/>
          <w:szCs w:val="36"/>
          <w:rtl/>
        </w:rPr>
      </w:pPr>
      <w:r w:rsidRPr="00101EE4">
        <w:rPr>
          <w:rFonts w:asciiTheme="majorBidi" w:hAnsiTheme="majorBidi"/>
          <w:sz w:val="36"/>
          <w:szCs w:val="36"/>
          <w:rtl/>
        </w:rPr>
        <w:lastRenderedPageBreak/>
        <w:t>الفهرس</w:t>
      </w:r>
      <w:r w:rsidR="00E139FF">
        <w:rPr>
          <w:rFonts w:asciiTheme="majorBidi" w:hAnsiTheme="majorBidi" w:hint="cs"/>
          <w:sz w:val="36"/>
          <w:szCs w:val="36"/>
          <w:rtl/>
        </w:rPr>
        <w:t>ت</w:t>
      </w:r>
    </w:p>
    <w:tbl>
      <w:tblPr>
        <w:tblStyle w:val="aa"/>
        <w:tblpPr w:leftFromText="180" w:rightFromText="180" w:vertAnchor="page" w:horzAnchor="margin" w:tblpY="3032"/>
        <w:bidiVisual/>
        <w:tblW w:w="0" w:type="auto"/>
        <w:tblLook w:val="04A0" w:firstRow="1" w:lastRow="0" w:firstColumn="1" w:lastColumn="0" w:noHBand="0" w:noVBand="1"/>
      </w:tblPr>
      <w:tblGrid>
        <w:gridCol w:w="619"/>
        <w:gridCol w:w="7618"/>
        <w:gridCol w:w="993"/>
      </w:tblGrid>
      <w:tr w:rsidR="004B4846" w:rsidRPr="00766E2C" w:rsidTr="00DD0F55">
        <w:trPr>
          <w:trHeight w:val="532"/>
        </w:trPr>
        <w:tc>
          <w:tcPr>
            <w:tcW w:w="619" w:type="dxa"/>
            <w:shd w:val="clear" w:color="auto" w:fill="8DB3E2" w:themeFill="text2" w:themeFillTint="66"/>
          </w:tcPr>
          <w:p w:rsidR="00E139FF" w:rsidRPr="00766E2C" w:rsidRDefault="00E139FF" w:rsidP="00DD0F55">
            <w:pPr>
              <w:bidi/>
              <w:jc w:val="center"/>
              <w:rPr>
                <w:sz w:val="32"/>
                <w:szCs w:val="32"/>
                <w:rtl/>
              </w:rPr>
            </w:pPr>
            <w:r w:rsidRPr="00766E2C">
              <w:rPr>
                <w:rFonts w:hint="cs"/>
                <w:sz w:val="32"/>
                <w:szCs w:val="32"/>
                <w:rtl/>
              </w:rPr>
              <w:t>ت</w:t>
            </w:r>
          </w:p>
        </w:tc>
        <w:tc>
          <w:tcPr>
            <w:tcW w:w="7618" w:type="dxa"/>
            <w:shd w:val="clear" w:color="auto" w:fill="8DB3E2" w:themeFill="text2" w:themeFillTint="66"/>
          </w:tcPr>
          <w:p w:rsidR="00E139FF" w:rsidRPr="00766E2C" w:rsidRDefault="00E139FF" w:rsidP="00DD0F55">
            <w:pPr>
              <w:bidi/>
              <w:jc w:val="center"/>
              <w:rPr>
                <w:sz w:val="32"/>
                <w:szCs w:val="32"/>
                <w:rtl/>
              </w:rPr>
            </w:pPr>
            <w:r w:rsidRPr="00766E2C">
              <w:rPr>
                <w:rFonts w:hint="cs"/>
                <w:sz w:val="32"/>
                <w:szCs w:val="32"/>
                <w:rtl/>
              </w:rPr>
              <w:t>الموضوع</w:t>
            </w:r>
          </w:p>
        </w:tc>
        <w:tc>
          <w:tcPr>
            <w:tcW w:w="993" w:type="dxa"/>
            <w:shd w:val="clear" w:color="auto" w:fill="8DB3E2" w:themeFill="text2" w:themeFillTint="66"/>
          </w:tcPr>
          <w:p w:rsidR="00E139FF" w:rsidRPr="00766E2C" w:rsidRDefault="00E139FF" w:rsidP="00DD0F55">
            <w:pPr>
              <w:bidi/>
              <w:jc w:val="center"/>
              <w:rPr>
                <w:sz w:val="32"/>
                <w:szCs w:val="32"/>
                <w:rtl/>
              </w:rPr>
            </w:pPr>
            <w:r w:rsidRPr="00766E2C">
              <w:rPr>
                <w:rFonts w:hint="cs"/>
                <w:sz w:val="32"/>
                <w:szCs w:val="32"/>
                <w:rtl/>
              </w:rPr>
              <w:t>الصفحة</w:t>
            </w:r>
          </w:p>
        </w:tc>
      </w:tr>
      <w:tr w:rsidR="004B4846" w:rsidRPr="00766E2C" w:rsidTr="00DD0F55">
        <w:trPr>
          <w:trHeight w:val="532"/>
        </w:trPr>
        <w:tc>
          <w:tcPr>
            <w:tcW w:w="619" w:type="dxa"/>
            <w:shd w:val="clear" w:color="auto" w:fill="C6D9F1" w:themeFill="text2" w:themeFillTint="33"/>
          </w:tcPr>
          <w:p w:rsidR="000C0879" w:rsidRPr="00766E2C" w:rsidRDefault="000C0879" w:rsidP="00DD0F55">
            <w:pPr>
              <w:bidi/>
              <w:jc w:val="center"/>
              <w:rPr>
                <w:sz w:val="32"/>
                <w:szCs w:val="32"/>
                <w:rtl/>
              </w:rPr>
            </w:pPr>
            <w:r w:rsidRPr="00766E2C">
              <w:rPr>
                <w:rFonts w:hint="cs"/>
                <w:sz w:val="32"/>
                <w:szCs w:val="32"/>
                <w:rtl/>
              </w:rPr>
              <w:t>1</w:t>
            </w:r>
          </w:p>
        </w:tc>
        <w:tc>
          <w:tcPr>
            <w:tcW w:w="7618" w:type="dxa"/>
          </w:tcPr>
          <w:p w:rsidR="000C0879" w:rsidRPr="00766E2C" w:rsidRDefault="004B4846" w:rsidP="00DD0F55">
            <w:pPr>
              <w:bidi/>
              <w:rPr>
                <w:sz w:val="32"/>
                <w:szCs w:val="32"/>
              </w:rPr>
            </w:pPr>
            <w:r w:rsidRPr="00766E2C">
              <w:rPr>
                <w:sz w:val="32"/>
                <w:szCs w:val="32"/>
                <w:rtl/>
              </w:rPr>
              <w:t>مقدمة عن الجامعة</w:t>
            </w:r>
            <w:r>
              <w:rPr>
                <w:rFonts w:hint="cs"/>
                <w:sz w:val="32"/>
                <w:szCs w:val="32"/>
                <w:rtl/>
              </w:rPr>
              <w:t xml:space="preserve"> </w:t>
            </w:r>
          </w:p>
        </w:tc>
        <w:tc>
          <w:tcPr>
            <w:tcW w:w="993" w:type="dxa"/>
          </w:tcPr>
          <w:p w:rsidR="000C0879" w:rsidRPr="00766E2C" w:rsidRDefault="00190DE5" w:rsidP="00DD0F55">
            <w:pPr>
              <w:bidi/>
              <w:rPr>
                <w:sz w:val="32"/>
                <w:szCs w:val="32"/>
                <w:rtl/>
              </w:rPr>
            </w:pPr>
            <w:r>
              <w:rPr>
                <w:rFonts w:hint="cs"/>
                <w:sz w:val="32"/>
                <w:szCs w:val="32"/>
                <w:rtl/>
              </w:rPr>
              <w:t>2</w:t>
            </w:r>
          </w:p>
        </w:tc>
      </w:tr>
      <w:tr w:rsidR="004B4846" w:rsidRPr="00766E2C" w:rsidTr="00DD0F55">
        <w:trPr>
          <w:trHeight w:val="551"/>
        </w:trPr>
        <w:tc>
          <w:tcPr>
            <w:tcW w:w="619" w:type="dxa"/>
            <w:shd w:val="clear" w:color="auto" w:fill="C6D9F1" w:themeFill="text2" w:themeFillTint="33"/>
          </w:tcPr>
          <w:p w:rsidR="000C0879" w:rsidRPr="00766E2C" w:rsidRDefault="000C0879" w:rsidP="00DD0F55">
            <w:pPr>
              <w:bidi/>
              <w:jc w:val="center"/>
              <w:rPr>
                <w:sz w:val="32"/>
                <w:szCs w:val="32"/>
                <w:rtl/>
              </w:rPr>
            </w:pPr>
            <w:r w:rsidRPr="00766E2C">
              <w:rPr>
                <w:rFonts w:hint="cs"/>
                <w:sz w:val="32"/>
                <w:szCs w:val="32"/>
                <w:rtl/>
              </w:rPr>
              <w:t>2</w:t>
            </w:r>
          </w:p>
        </w:tc>
        <w:tc>
          <w:tcPr>
            <w:tcW w:w="7618" w:type="dxa"/>
          </w:tcPr>
          <w:p w:rsidR="000C0879" w:rsidRPr="00766E2C" w:rsidRDefault="004B4846" w:rsidP="00DD0F55">
            <w:pPr>
              <w:bidi/>
              <w:rPr>
                <w:sz w:val="32"/>
                <w:szCs w:val="32"/>
              </w:rPr>
            </w:pPr>
            <w:r w:rsidRPr="00766E2C">
              <w:rPr>
                <w:sz w:val="32"/>
                <w:szCs w:val="32"/>
                <w:rtl/>
              </w:rPr>
              <w:t>الرؤية والرسالة والأهداف</w:t>
            </w:r>
            <w:r>
              <w:rPr>
                <w:rFonts w:hint="cs"/>
                <w:sz w:val="32"/>
                <w:szCs w:val="32"/>
                <w:rtl/>
              </w:rPr>
              <w:t xml:space="preserve"> </w:t>
            </w:r>
          </w:p>
        </w:tc>
        <w:tc>
          <w:tcPr>
            <w:tcW w:w="993" w:type="dxa"/>
          </w:tcPr>
          <w:p w:rsidR="000C0879" w:rsidRPr="00766E2C" w:rsidRDefault="00190DE5" w:rsidP="00DD0F55">
            <w:pPr>
              <w:bidi/>
              <w:rPr>
                <w:sz w:val="32"/>
                <w:szCs w:val="32"/>
                <w:rtl/>
              </w:rPr>
            </w:pPr>
            <w:r>
              <w:rPr>
                <w:rFonts w:hint="cs"/>
                <w:sz w:val="32"/>
                <w:szCs w:val="32"/>
                <w:rtl/>
              </w:rPr>
              <w:t>2</w:t>
            </w:r>
          </w:p>
        </w:tc>
      </w:tr>
      <w:tr w:rsidR="004B4846" w:rsidRPr="00766E2C" w:rsidTr="00DD0F55">
        <w:trPr>
          <w:trHeight w:val="532"/>
        </w:trPr>
        <w:tc>
          <w:tcPr>
            <w:tcW w:w="619" w:type="dxa"/>
            <w:shd w:val="clear" w:color="auto" w:fill="C6D9F1" w:themeFill="text2" w:themeFillTint="33"/>
          </w:tcPr>
          <w:p w:rsidR="000C0879" w:rsidRPr="00766E2C" w:rsidRDefault="000C0879" w:rsidP="00DD0F55">
            <w:pPr>
              <w:bidi/>
              <w:jc w:val="center"/>
              <w:rPr>
                <w:sz w:val="32"/>
                <w:szCs w:val="32"/>
                <w:rtl/>
              </w:rPr>
            </w:pPr>
            <w:r w:rsidRPr="00766E2C">
              <w:rPr>
                <w:rFonts w:hint="cs"/>
                <w:sz w:val="32"/>
                <w:szCs w:val="32"/>
                <w:rtl/>
              </w:rPr>
              <w:t>3</w:t>
            </w:r>
          </w:p>
        </w:tc>
        <w:tc>
          <w:tcPr>
            <w:tcW w:w="7618" w:type="dxa"/>
          </w:tcPr>
          <w:p w:rsidR="000C0879" w:rsidRPr="00766E2C" w:rsidRDefault="004B4846" w:rsidP="00DD0F55">
            <w:pPr>
              <w:bidi/>
              <w:rPr>
                <w:sz w:val="32"/>
                <w:szCs w:val="32"/>
              </w:rPr>
            </w:pPr>
            <w:r>
              <w:rPr>
                <w:rFonts w:hint="cs"/>
                <w:sz w:val="32"/>
                <w:szCs w:val="32"/>
                <w:rtl/>
              </w:rPr>
              <w:t>الكليات و الاقسام</w:t>
            </w:r>
          </w:p>
        </w:tc>
        <w:tc>
          <w:tcPr>
            <w:tcW w:w="993" w:type="dxa"/>
          </w:tcPr>
          <w:p w:rsidR="000C0879" w:rsidRPr="00766E2C" w:rsidRDefault="00190DE5" w:rsidP="00DD0F55">
            <w:pPr>
              <w:bidi/>
              <w:rPr>
                <w:sz w:val="32"/>
                <w:szCs w:val="32"/>
                <w:rtl/>
              </w:rPr>
            </w:pPr>
            <w:r>
              <w:rPr>
                <w:rFonts w:hint="cs"/>
                <w:sz w:val="32"/>
                <w:szCs w:val="32"/>
                <w:rtl/>
              </w:rPr>
              <w:t>3</w:t>
            </w:r>
          </w:p>
        </w:tc>
      </w:tr>
      <w:tr w:rsidR="004B4846" w:rsidRPr="00766E2C" w:rsidTr="00DD0F55">
        <w:trPr>
          <w:trHeight w:val="532"/>
        </w:trPr>
        <w:tc>
          <w:tcPr>
            <w:tcW w:w="619" w:type="dxa"/>
            <w:shd w:val="clear" w:color="auto" w:fill="C6D9F1" w:themeFill="text2" w:themeFillTint="33"/>
          </w:tcPr>
          <w:p w:rsidR="000C0879" w:rsidRPr="00766E2C" w:rsidRDefault="000C0879" w:rsidP="00DD0F55">
            <w:pPr>
              <w:bidi/>
              <w:jc w:val="center"/>
              <w:rPr>
                <w:sz w:val="32"/>
                <w:szCs w:val="32"/>
                <w:rtl/>
              </w:rPr>
            </w:pPr>
            <w:r w:rsidRPr="00766E2C">
              <w:rPr>
                <w:rFonts w:hint="cs"/>
                <w:sz w:val="32"/>
                <w:szCs w:val="32"/>
                <w:rtl/>
              </w:rPr>
              <w:t>4</w:t>
            </w:r>
          </w:p>
        </w:tc>
        <w:tc>
          <w:tcPr>
            <w:tcW w:w="7618" w:type="dxa"/>
          </w:tcPr>
          <w:p w:rsidR="000C0879" w:rsidRPr="00766E2C" w:rsidRDefault="004B4846" w:rsidP="00DD0F55">
            <w:pPr>
              <w:bidi/>
              <w:rPr>
                <w:sz w:val="32"/>
                <w:szCs w:val="32"/>
              </w:rPr>
            </w:pPr>
            <w:r w:rsidRPr="00766E2C">
              <w:rPr>
                <w:sz w:val="32"/>
                <w:szCs w:val="32"/>
                <w:rtl/>
              </w:rPr>
              <w:t>الخدمات الأكاديمية</w:t>
            </w:r>
            <w:r>
              <w:rPr>
                <w:rFonts w:hint="cs"/>
                <w:sz w:val="32"/>
                <w:szCs w:val="32"/>
                <w:rtl/>
              </w:rPr>
              <w:t xml:space="preserve"> </w:t>
            </w:r>
          </w:p>
        </w:tc>
        <w:tc>
          <w:tcPr>
            <w:tcW w:w="993" w:type="dxa"/>
          </w:tcPr>
          <w:p w:rsidR="000C0879" w:rsidRPr="00766E2C" w:rsidRDefault="00190DE5" w:rsidP="00DD0F55">
            <w:pPr>
              <w:bidi/>
              <w:rPr>
                <w:sz w:val="32"/>
                <w:szCs w:val="32"/>
                <w:rtl/>
              </w:rPr>
            </w:pPr>
            <w:r>
              <w:rPr>
                <w:rFonts w:hint="cs"/>
                <w:sz w:val="32"/>
                <w:szCs w:val="32"/>
                <w:rtl/>
              </w:rPr>
              <w:t>4</w:t>
            </w:r>
          </w:p>
        </w:tc>
      </w:tr>
      <w:tr w:rsidR="004B4846" w:rsidRPr="00766E2C" w:rsidTr="00DD0F55">
        <w:trPr>
          <w:trHeight w:val="532"/>
        </w:trPr>
        <w:tc>
          <w:tcPr>
            <w:tcW w:w="619" w:type="dxa"/>
            <w:shd w:val="clear" w:color="auto" w:fill="C6D9F1" w:themeFill="text2" w:themeFillTint="33"/>
          </w:tcPr>
          <w:p w:rsidR="000C0879" w:rsidRPr="00766E2C" w:rsidRDefault="000C0879" w:rsidP="00DD0F55">
            <w:pPr>
              <w:bidi/>
              <w:jc w:val="center"/>
              <w:rPr>
                <w:sz w:val="32"/>
                <w:szCs w:val="32"/>
                <w:rtl/>
              </w:rPr>
            </w:pPr>
            <w:r w:rsidRPr="00766E2C">
              <w:rPr>
                <w:rFonts w:hint="cs"/>
                <w:sz w:val="32"/>
                <w:szCs w:val="32"/>
                <w:rtl/>
              </w:rPr>
              <w:t>5</w:t>
            </w:r>
          </w:p>
        </w:tc>
        <w:tc>
          <w:tcPr>
            <w:tcW w:w="7618" w:type="dxa"/>
          </w:tcPr>
          <w:p w:rsidR="000C0879" w:rsidRPr="00766E2C" w:rsidRDefault="004B4846" w:rsidP="00DD0F55">
            <w:pPr>
              <w:bidi/>
              <w:jc w:val="both"/>
              <w:rPr>
                <w:sz w:val="32"/>
                <w:szCs w:val="32"/>
              </w:rPr>
            </w:pPr>
            <w:r w:rsidRPr="00766E2C">
              <w:rPr>
                <w:sz w:val="32"/>
                <w:szCs w:val="32"/>
                <w:rtl/>
              </w:rPr>
              <w:t>الخدمات البحثية</w:t>
            </w:r>
          </w:p>
        </w:tc>
        <w:tc>
          <w:tcPr>
            <w:tcW w:w="993" w:type="dxa"/>
          </w:tcPr>
          <w:p w:rsidR="000C0879" w:rsidRPr="00766E2C" w:rsidRDefault="00190DE5" w:rsidP="00DD0F55">
            <w:pPr>
              <w:bidi/>
              <w:rPr>
                <w:sz w:val="32"/>
                <w:szCs w:val="32"/>
                <w:rtl/>
              </w:rPr>
            </w:pPr>
            <w:r>
              <w:rPr>
                <w:rFonts w:hint="cs"/>
                <w:sz w:val="32"/>
                <w:szCs w:val="32"/>
                <w:rtl/>
              </w:rPr>
              <w:t>4</w:t>
            </w:r>
          </w:p>
        </w:tc>
      </w:tr>
      <w:tr w:rsidR="004B4846" w:rsidRPr="00766E2C" w:rsidTr="00DD0F55">
        <w:trPr>
          <w:trHeight w:val="532"/>
        </w:trPr>
        <w:tc>
          <w:tcPr>
            <w:tcW w:w="619" w:type="dxa"/>
            <w:shd w:val="clear" w:color="auto" w:fill="C6D9F1" w:themeFill="text2" w:themeFillTint="33"/>
          </w:tcPr>
          <w:p w:rsidR="000C0879" w:rsidRPr="00766E2C" w:rsidRDefault="000C0879" w:rsidP="00DD0F55">
            <w:pPr>
              <w:bidi/>
              <w:jc w:val="center"/>
              <w:rPr>
                <w:sz w:val="32"/>
                <w:szCs w:val="32"/>
                <w:rtl/>
              </w:rPr>
            </w:pPr>
            <w:r w:rsidRPr="00766E2C">
              <w:rPr>
                <w:rFonts w:hint="cs"/>
                <w:sz w:val="32"/>
                <w:szCs w:val="32"/>
                <w:rtl/>
              </w:rPr>
              <w:t>6</w:t>
            </w:r>
          </w:p>
        </w:tc>
        <w:tc>
          <w:tcPr>
            <w:tcW w:w="7618" w:type="dxa"/>
          </w:tcPr>
          <w:p w:rsidR="000C0879" w:rsidRPr="00766E2C" w:rsidRDefault="004B4846" w:rsidP="00DD0F55">
            <w:pPr>
              <w:bidi/>
              <w:rPr>
                <w:sz w:val="32"/>
                <w:szCs w:val="32"/>
              </w:rPr>
            </w:pPr>
            <w:r w:rsidRPr="00766E2C">
              <w:rPr>
                <w:sz w:val="32"/>
                <w:szCs w:val="32"/>
                <w:rtl/>
              </w:rPr>
              <w:t>الخدمات الاستشارية</w:t>
            </w:r>
            <w:r>
              <w:rPr>
                <w:rFonts w:hint="cs"/>
                <w:sz w:val="32"/>
                <w:szCs w:val="32"/>
                <w:rtl/>
              </w:rPr>
              <w:t xml:space="preserve"> </w:t>
            </w:r>
          </w:p>
        </w:tc>
        <w:tc>
          <w:tcPr>
            <w:tcW w:w="993" w:type="dxa"/>
          </w:tcPr>
          <w:p w:rsidR="000C0879" w:rsidRPr="00766E2C" w:rsidRDefault="00190DE5" w:rsidP="00DD0F55">
            <w:pPr>
              <w:bidi/>
              <w:rPr>
                <w:sz w:val="32"/>
                <w:szCs w:val="32"/>
                <w:rtl/>
              </w:rPr>
            </w:pPr>
            <w:r>
              <w:rPr>
                <w:rFonts w:hint="cs"/>
                <w:sz w:val="32"/>
                <w:szCs w:val="32"/>
                <w:rtl/>
              </w:rPr>
              <w:t>4</w:t>
            </w:r>
          </w:p>
        </w:tc>
      </w:tr>
      <w:tr w:rsidR="004B4846" w:rsidRPr="00766E2C" w:rsidTr="00DD0F55">
        <w:trPr>
          <w:trHeight w:val="538"/>
        </w:trPr>
        <w:tc>
          <w:tcPr>
            <w:tcW w:w="619" w:type="dxa"/>
            <w:shd w:val="clear" w:color="auto" w:fill="C6D9F1" w:themeFill="text2" w:themeFillTint="33"/>
          </w:tcPr>
          <w:p w:rsidR="000C0879" w:rsidRPr="00766E2C" w:rsidRDefault="004B4846" w:rsidP="00DD0F55">
            <w:pPr>
              <w:bidi/>
              <w:jc w:val="center"/>
              <w:rPr>
                <w:sz w:val="32"/>
                <w:szCs w:val="32"/>
                <w:rtl/>
              </w:rPr>
            </w:pPr>
            <w:r>
              <w:rPr>
                <w:rFonts w:hint="cs"/>
                <w:sz w:val="32"/>
                <w:szCs w:val="32"/>
                <w:rtl/>
              </w:rPr>
              <w:t>7</w:t>
            </w:r>
          </w:p>
        </w:tc>
        <w:tc>
          <w:tcPr>
            <w:tcW w:w="7618" w:type="dxa"/>
          </w:tcPr>
          <w:p w:rsidR="000C0879" w:rsidRPr="00766E2C" w:rsidRDefault="004B4846" w:rsidP="00DD0F55">
            <w:pPr>
              <w:bidi/>
              <w:rPr>
                <w:sz w:val="32"/>
                <w:szCs w:val="32"/>
              </w:rPr>
            </w:pPr>
            <w:r w:rsidRPr="00766E2C">
              <w:rPr>
                <w:sz w:val="32"/>
                <w:szCs w:val="32"/>
                <w:rtl/>
              </w:rPr>
              <w:t>الخدمات التدريبية</w:t>
            </w:r>
          </w:p>
        </w:tc>
        <w:tc>
          <w:tcPr>
            <w:tcW w:w="993" w:type="dxa"/>
          </w:tcPr>
          <w:p w:rsidR="000C0879" w:rsidRPr="00766E2C" w:rsidRDefault="00190DE5" w:rsidP="00DD0F55">
            <w:pPr>
              <w:bidi/>
              <w:rPr>
                <w:sz w:val="32"/>
                <w:szCs w:val="32"/>
                <w:rtl/>
              </w:rPr>
            </w:pPr>
            <w:r>
              <w:rPr>
                <w:rFonts w:hint="cs"/>
                <w:sz w:val="32"/>
                <w:szCs w:val="32"/>
                <w:rtl/>
              </w:rPr>
              <w:t>4</w:t>
            </w:r>
          </w:p>
        </w:tc>
      </w:tr>
      <w:tr w:rsidR="00DD0F55" w:rsidRPr="00766E2C" w:rsidTr="00DD0F55">
        <w:trPr>
          <w:trHeight w:val="525"/>
        </w:trPr>
        <w:tc>
          <w:tcPr>
            <w:tcW w:w="619" w:type="dxa"/>
            <w:tcBorders>
              <w:bottom w:val="outset" w:sz="6" w:space="0" w:color="auto"/>
            </w:tcBorders>
            <w:shd w:val="clear" w:color="auto" w:fill="C6D9F1" w:themeFill="text2" w:themeFillTint="33"/>
          </w:tcPr>
          <w:p w:rsidR="00DD0F55" w:rsidRPr="00766E2C" w:rsidRDefault="00DD0F55" w:rsidP="00DD0F55">
            <w:pPr>
              <w:bidi/>
              <w:jc w:val="center"/>
              <w:rPr>
                <w:sz w:val="32"/>
                <w:szCs w:val="32"/>
                <w:rtl/>
              </w:rPr>
            </w:pPr>
            <w:r>
              <w:rPr>
                <w:rFonts w:hint="cs"/>
                <w:sz w:val="32"/>
                <w:szCs w:val="32"/>
                <w:rtl/>
              </w:rPr>
              <w:t>8</w:t>
            </w:r>
          </w:p>
        </w:tc>
        <w:tc>
          <w:tcPr>
            <w:tcW w:w="7618" w:type="dxa"/>
            <w:tcBorders>
              <w:bottom w:val="outset" w:sz="6" w:space="0" w:color="auto"/>
            </w:tcBorders>
          </w:tcPr>
          <w:p w:rsidR="00DD0F55" w:rsidRPr="004B4846" w:rsidRDefault="00DD0F55" w:rsidP="00DD0F55">
            <w:pPr>
              <w:bidi/>
              <w:rPr>
                <w:sz w:val="32"/>
                <w:szCs w:val="32"/>
                <w:rtl/>
              </w:rPr>
            </w:pPr>
            <w:r>
              <w:rPr>
                <w:rFonts w:hint="cs"/>
                <w:sz w:val="32"/>
                <w:szCs w:val="32"/>
                <w:rtl/>
              </w:rPr>
              <w:t>الخدمات الطلابية</w:t>
            </w:r>
          </w:p>
        </w:tc>
        <w:tc>
          <w:tcPr>
            <w:tcW w:w="993" w:type="dxa"/>
            <w:tcBorders>
              <w:bottom w:val="outset" w:sz="6" w:space="0" w:color="auto"/>
            </w:tcBorders>
          </w:tcPr>
          <w:p w:rsidR="00DD0F55" w:rsidRPr="00DD0F55" w:rsidRDefault="00190DE5" w:rsidP="00DD0F55">
            <w:pPr>
              <w:bidi/>
              <w:rPr>
                <w:sz w:val="32"/>
                <w:szCs w:val="32"/>
                <w:rtl/>
              </w:rPr>
            </w:pPr>
            <w:r>
              <w:rPr>
                <w:rFonts w:hint="cs"/>
                <w:sz w:val="32"/>
                <w:szCs w:val="32"/>
                <w:rtl/>
              </w:rPr>
              <w:t>4</w:t>
            </w:r>
          </w:p>
        </w:tc>
      </w:tr>
    </w:tbl>
    <w:p w:rsidR="00E139FF" w:rsidRPr="00E139FF" w:rsidRDefault="00E139FF" w:rsidP="00E139FF">
      <w:pPr>
        <w:bidi/>
        <w:rPr>
          <w:rtl/>
        </w:rPr>
      </w:pPr>
    </w:p>
    <w:p w:rsidR="00101EE4" w:rsidRDefault="00101EE4" w:rsidP="00101EE4">
      <w:pPr>
        <w:bidi/>
        <w:rPr>
          <w:rtl/>
        </w:rPr>
      </w:pPr>
    </w:p>
    <w:p w:rsidR="00101EE4" w:rsidRPr="00101EE4" w:rsidRDefault="00101EE4" w:rsidP="00101EE4">
      <w:pPr>
        <w:bidi/>
      </w:pPr>
    </w:p>
    <w:p w:rsidR="009D3A33" w:rsidRDefault="009D3A33" w:rsidP="00101EE4">
      <w:pPr>
        <w:bidi/>
        <w:spacing w:line="360" w:lineRule="auto"/>
        <w:ind w:left="-897" w:right="-851"/>
        <w:rPr>
          <w:sz w:val="28"/>
          <w:szCs w:val="28"/>
          <w:rtl/>
        </w:rPr>
      </w:pPr>
    </w:p>
    <w:p w:rsidR="00D003CF" w:rsidRPr="004B4846" w:rsidRDefault="009D3A33" w:rsidP="004B4846">
      <w:pPr>
        <w:spacing w:line="360" w:lineRule="auto"/>
        <w:rPr>
          <w:sz w:val="28"/>
          <w:szCs w:val="28"/>
          <w:rtl/>
        </w:rPr>
      </w:pPr>
      <w:r>
        <w:rPr>
          <w:sz w:val="28"/>
          <w:szCs w:val="28"/>
          <w:rtl/>
        </w:rPr>
        <w:br w:type="page"/>
      </w:r>
    </w:p>
    <w:p w:rsidR="0018433C" w:rsidRPr="00DD0F55" w:rsidRDefault="00DD0F55" w:rsidP="0030686B">
      <w:pPr>
        <w:keepNext/>
        <w:keepLines/>
        <w:widowControl/>
        <w:autoSpaceDE/>
        <w:autoSpaceDN/>
        <w:bidi/>
        <w:spacing w:before="480" w:after="0" w:line="360" w:lineRule="auto"/>
        <w:jc w:val="mediumKashida"/>
        <w:outlineLvl w:val="0"/>
        <w:rPr>
          <w:rFonts w:asciiTheme="majorBidi" w:eastAsia="MS Gothic" w:hAnsiTheme="majorBidi" w:cstheme="majorBidi"/>
          <w:b/>
          <w:bCs/>
          <w:color w:val="365F91"/>
          <w:sz w:val="32"/>
          <w:szCs w:val="32"/>
          <w:rtl/>
          <w:lang w:val="en-US"/>
        </w:rPr>
      </w:pPr>
      <w:r>
        <w:rPr>
          <w:rFonts w:asciiTheme="majorBidi" w:eastAsia="MS Gothic" w:hAnsiTheme="majorBidi" w:cstheme="majorBidi" w:hint="cs"/>
          <w:b/>
          <w:bCs/>
          <w:color w:val="365F91"/>
          <w:sz w:val="32"/>
          <w:szCs w:val="32"/>
          <w:rtl/>
          <w:lang w:val="en-US"/>
        </w:rPr>
        <w:lastRenderedPageBreak/>
        <w:t xml:space="preserve">الملخص : </w:t>
      </w:r>
      <w:r w:rsidRPr="00DD0F55">
        <w:rPr>
          <w:rFonts w:asciiTheme="majorBidi" w:eastAsia="MS Gothic" w:hAnsiTheme="majorBidi" w:cs="Times New Roman"/>
          <w:sz w:val="28"/>
          <w:szCs w:val="28"/>
          <w:rtl/>
          <w:lang w:val="en-US"/>
        </w:rPr>
        <w:t>يهدف هذا الدليل إلى عرض أبرز خدمات جامعة العين العراقية في المجالات الأكاديمية والبحثية والاستشارية والتدريبية، بما يعكس دورها في إعداد أجيال قادرة على المنافسة والإبداع، وضمان جودة التعليم والبحث العلمي وتوظيفه في خدمة المجتمع .</w:t>
      </w:r>
      <w:r w:rsidRPr="00DD0F55">
        <w:rPr>
          <w:rFonts w:asciiTheme="majorBidi" w:eastAsia="MS Gothic" w:hAnsiTheme="majorBidi" w:cs="Times New Roman" w:hint="cs"/>
          <w:sz w:val="28"/>
          <w:szCs w:val="28"/>
          <w:rtl/>
          <w:lang w:val="en-US"/>
        </w:rPr>
        <w:t xml:space="preserve"> </w:t>
      </w:r>
    </w:p>
    <w:p w:rsidR="000C0879" w:rsidRPr="000C0879" w:rsidRDefault="000C0879" w:rsidP="004B4846">
      <w:pPr>
        <w:keepNext/>
        <w:keepLines/>
        <w:widowControl/>
        <w:autoSpaceDE/>
        <w:autoSpaceDN/>
        <w:bidi/>
        <w:spacing w:before="480" w:after="0" w:line="360" w:lineRule="auto"/>
        <w:jc w:val="highKashida"/>
        <w:outlineLvl w:val="0"/>
        <w:rPr>
          <w:rFonts w:asciiTheme="majorBidi" w:eastAsia="MS Gothic" w:hAnsiTheme="majorBidi" w:cstheme="majorBidi"/>
          <w:b/>
          <w:bCs/>
          <w:color w:val="365F91"/>
          <w:sz w:val="32"/>
          <w:szCs w:val="32"/>
          <w:lang w:val="en-US"/>
        </w:rPr>
      </w:pPr>
      <w:r w:rsidRPr="000C0879">
        <w:rPr>
          <w:rFonts w:asciiTheme="majorBidi" w:eastAsia="MS Gothic" w:hAnsiTheme="majorBidi" w:cstheme="majorBidi"/>
          <w:b/>
          <w:bCs/>
          <w:color w:val="365F91"/>
          <w:sz w:val="32"/>
          <w:szCs w:val="32"/>
          <w:rtl/>
          <w:lang w:val="en-US"/>
        </w:rPr>
        <w:t>مقدمة</w:t>
      </w:r>
      <w:r w:rsidRPr="000C0879">
        <w:rPr>
          <w:rFonts w:asciiTheme="majorBidi" w:eastAsia="MS Gothic" w:hAnsiTheme="majorBidi" w:cstheme="majorBidi"/>
          <w:b/>
          <w:bCs/>
          <w:color w:val="365F91"/>
          <w:sz w:val="32"/>
          <w:szCs w:val="32"/>
          <w:lang w:val="en-US"/>
        </w:rPr>
        <w:t xml:space="preserve"> </w:t>
      </w:r>
      <w:r w:rsidRPr="000C0879">
        <w:rPr>
          <w:rFonts w:asciiTheme="majorBidi" w:eastAsia="MS Gothic" w:hAnsiTheme="majorBidi" w:cstheme="majorBidi"/>
          <w:b/>
          <w:bCs/>
          <w:color w:val="365F91"/>
          <w:sz w:val="32"/>
          <w:szCs w:val="32"/>
          <w:rtl/>
          <w:lang w:val="en-US"/>
        </w:rPr>
        <w:t>عن</w:t>
      </w:r>
      <w:r w:rsidRPr="000C0879">
        <w:rPr>
          <w:rFonts w:asciiTheme="majorBidi" w:eastAsia="MS Gothic" w:hAnsiTheme="majorBidi" w:cstheme="majorBidi"/>
          <w:b/>
          <w:bCs/>
          <w:color w:val="365F91"/>
          <w:sz w:val="32"/>
          <w:szCs w:val="32"/>
          <w:lang w:val="en-US"/>
        </w:rPr>
        <w:t xml:space="preserve"> </w:t>
      </w:r>
      <w:r w:rsidRPr="000C0879">
        <w:rPr>
          <w:rFonts w:asciiTheme="majorBidi" w:eastAsia="MS Gothic" w:hAnsiTheme="majorBidi" w:cstheme="majorBidi"/>
          <w:b/>
          <w:bCs/>
          <w:color w:val="365F91"/>
          <w:sz w:val="32"/>
          <w:szCs w:val="32"/>
          <w:rtl/>
          <w:lang w:val="en-US"/>
        </w:rPr>
        <w:t>الجامعة</w:t>
      </w:r>
    </w:p>
    <w:p w:rsidR="000C0879" w:rsidRPr="000C0879" w:rsidRDefault="000C0879" w:rsidP="000C0879">
      <w:pPr>
        <w:widowControl/>
        <w:autoSpaceDE/>
        <w:autoSpaceDN/>
        <w:bidi/>
        <w:spacing w:after="200" w:line="360" w:lineRule="auto"/>
        <w:jc w:val="highKashida"/>
        <w:rPr>
          <w:rFonts w:asciiTheme="majorBidi" w:eastAsia="MS Mincho" w:hAnsiTheme="majorBidi" w:cstheme="majorBidi"/>
          <w:sz w:val="28"/>
          <w:szCs w:val="28"/>
          <w:lang w:val="en-US"/>
        </w:rPr>
      </w:pPr>
      <w:r w:rsidRPr="000C0879">
        <w:rPr>
          <w:rFonts w:asciiTheme="majorBidi" w:eastAsia="MS Mincho" w:hAnsiTheme="majorBidi" w:cstheme="majorBidi"/>
          <w:sz w:val="28"/>
          <w:szCs w:val="28"/>
          <w:rtl/>
          <w:lang w:val="en-US"/>
        </w:rPr>
        <w:t>تعد</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جامعة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العين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العراقية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الجامعات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الأهلية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المتميزة،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وتسعى</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إلى</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تحقيق</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الجودة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والاعتماد</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الأكاديمي،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وتقديم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تعليم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عالٍ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وبحث</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علمي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يواكب</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التطورات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المعرفية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والتقنية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بما</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يخدم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المجتمع</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ويساهم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في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تحقيق</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التنمية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المستدامة</w:t>
      </w:r>
      <w:r w:rsidRPr="000C0879">
        <w:rPr>
          <w:rFonts w:asciiTheme="majorBidi" w:eastAsia="MS Mincho" w:hAnsiTheme="majorBidi" w:cstheme="majorBidi"/>
          <w:sz w:val="28"/>
          <w:szCs w:val="28"/>
          <w:lang w:val="en-US"/>
        </w:rPr>
        <w:t>.</w:t>
      </w:r>
    </w:p>
    <w:p w:rsidR="000C0879" w:rsidRPr="000C0879" w:rsidRDefault="000C0879" w:rsidP="000C0879">
      <w:pPr>
        <w:pStyle w:val="1"/>
        <w:bidi/>
        <w:spacing w:line="360" w:lineRule="auto"/>
        <w:rPr>
          <w:rFonts w:asciiTheme="majorBidi" w:eastAsia="MS Gothic" w:hAnsiTheme="majorBidi"/>
          <w:color w:val="365F91"/>
          <w:lang w:val="en-US"/>
        </w:rPr>
      </w:pPr>
      <w:r w:rsidRPr="000C0879">
        <w:rPr>
          <w:rFonts w:asciiTheme="majorBidi" w:hAnsiTheme="majorBidi"/>
          <w:rtl/>
          <w:lang w:val="en-US"/>
        </w:rPr>
        <w:t xml:space="preserve"> </w:t>
      </w:r>
      <w:r w:rsidRPr="00766E2C">
        <w:rPr>
          <w:rFonts w:asciiTheme="majorBidi" w:eastAsia="MS Gothic" w:hAnsiTheme="majorBidi"/>
          <w:color w:val="365F91"/>
          <w:sz w:val="32"/>
          <w:szCs w:val="32"/>
          <w:rtl/>
          <w:lang w:val="en-US"/>
        </w:rPr>
        <w:t>الرؤية</w:t>
      </w:r>
    </w:p>
    <w:p w:rsidR="000C0879" w:rsidRPr="000C0879" w:rsidRDefault="000C0879" w:rsidP="000C0879">
      <w:pPr>
        <w:widowControl/>
        <w:autoSpaceDE/>
        <w:autoSpaceDN/>
        <w:bidi/>
        <w:spacing w:after="200" w:line="360" w:lineRule="auto"/>
        <w:rPr>
          <w:rFonts w:asciiTheme="majorBidi" w:eastAsia="MS Mincho" w:hAnsiTheme="majorBidi" w:cstheme="majorBidi"/>
          <w:sz w:val="28"/>
          <w:szCs w:val="28"/>
          <w:lang w:val="en-US"/>
        </w:rPr>
      </w:pPr>
      <w:r w:rsidRPr="000C0879">
        <w:rPr>
          <w:rFonts w:asciiTheme="majorBidi" w:eastAsia="MS Mincho" w:hAnsiTheme="majorBidi" w:cstheme="majorBidi"/>
          <w:sz w:val="28"/>
          <w:szCs w:val="28"/>
          <w:rtl/>
          <w:lang w:val="en-US"/>
        </w:rPr>
        <w:t>جامعة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متميزة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ورائدة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في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مجال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التعليم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والبحث</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العلمي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التطبيقي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بطرق</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أكثر</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استدامة</w:t>
      </w:r>
      <w:r w:rsidRPr="000C0879">
        <w:rPr>
          <w:rFonts w:asciiTheme="majorBidi" w:eastAsia="MS Mincho" w:hAnsiTheme="majorBidi" w:cstheme="majorBidi"/>
          <w:sz w:val="28"/>
          <w:szCs w:val="28"/>
          <w:lang w:val="en-US"/>
        </w:rPr>
        <w:t>.</w:t>
      </w:r>
    </w:p>
    <w:p w:rsidR="000C0879" w:rsidRPr="000C0879" w:rsidRDefault="000C0879" w:rsidP="000C0879">
      <w:pPr>
        <w:keepNext/>
        <w:keepLines/>
        <w:widowControl/>
        <w:autoSpaceDE/>
        <w:autoSpaceDN/>
        <w:bidi/>
        <w:spacing w:before="480" w:after="0" w:line="360" w:lineRule="auto"/>
        <w:outlineLvl w:val="0"/>
        <w:rPr>
          <w:rFonts w:asciiTheme="majorBidi" w:eastAsia="MS Gothic" w:hAnsiTheme="majorBidi" w:cstheme="majorBidi"/>
          <w:b/>
          <w:bCs/>
          <w:color w:val="365F91"/>
          <w:sz w:val="32"/>
          <w:szCs w:val="32"/>
          <w:lang w:val="en-US"/>
        </w:rPr>
      </w:pPr>
      <w:r w:rsidRPr="000C0879">
        <w:rPr>
          <w:rFonts w:asciiTheme="majorBidi" w:eastAsia="MS Gothic" w:hAnsiTheme="majorBidi" w:cstheme="majorBidi"/>
          <w:b/>
          <w:bCs/>
          <w:color w:val="365F91"/>
          <w:sz w:val="32"/>
          <w:szCs w:val="32"/>
          <w:rtl/>
          <w:lang w:val="en-US"/>
        </w:rPr>
        <w:t>رسالة</w:t>
      </w:r>
      <w:r w:rsidRPr="000C0879">
        <w:rPr>
          <w:rFonts w:asciiTheme="majorBidi" w:eastAsia="MS Gothic" w:hAnsiTheme="majorBidi" w:cstheme="majorBidi"/>
          <w:b/>
          <w:bCs/>
          <w:color w:val="365F91"/>
          <w:sz w:val="32"/>
          <w:szCs w:val="32"/>
          <w:lang w:val="en-US"/>
        </w:rPr>
        <w:t xml:space="preserve"> </w:t>
      </w:r>
      <w:r w:rsidRPr="000C0879">
        <w:rPr>
          <w:rFonts w:asciiTheme="majorBidi" w:eastAsia="MS Gothic" w:hAnsiTheme="majorBidi" w:cstheme="majorBidi"/>
          <w:b/>
          <w:bCs/>
          <w:color w:val="365F91"/>
          <w:sz w:val="32"/>
          <w:szCs w:val="32"/>
          <w:rtl/>
          <w:lang w:val="en-US"/>
        </w:rPr>
        <w:t>الجامعة</w:t>
      </w:r>
    </w:p>
    <w:p w:rsidR="000C0879" w:rsidRPr="000C0879" w:rsidRDefault="000C0879" w:rsidP="000C0879">
      <w:pPr>
        <w:widowControl/>
        <w:autoSpaceDE/>
        <w:autoSpaceDN/>
        <w:bidi/>
        <w:spacing w:after="200" w:line="360" w:lineRule="auto"/>
        <w:rPr>
          <w:rFonts w:asciiTheme="majorBidi" w:eastAsia="MS Mincho" w:hAnsiTheme="majorBidi" w:cstheme="majorBidi"/>
          <w:sz w:val="28"/>
          <w:szCs w:val="28"/>
          <w:lang w:val="en-US"/>
        </w:rPr>
      </w:pPr>
      <w:r w:rsidRPr="000C0879">
        <w:rPr>
          <w:rFonts w:asciiTheme="majorBidi" w:eastAsia="MS Mincho" w:hAnsiTheme="majorBidi" w:cstheme="majorBidi"/>
          <w:sz w:val="28"/>
          <w:szCs w:val="28"/>
          <w:rtl/>
          <w:lang w:val="en-US"/>
        </w:rPr>
        <w:t>إن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تخرج</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أجيال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قادرة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على</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المنافسة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والإبداع</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وملتزمة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أخلاقياً</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خلال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ضمان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جودة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التعليم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والبحث</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العلمي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وتطبيقه</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في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خدمة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المجتمع</w:t>
      </w:r>
      <w:r w:rsidRPr="000C0879">
        <w:rPr>
          <w:rFonts w:asciiTheme="majorBidi" w:eastAsia="MS Mincho" w:hAnsiTheme="majorBidi" w:cstheme="majorBidi"/>
          <w:sz w:val="28"/>
          <w:szCs w:val="28"/>
          <w:lang w:val="en-US"/>
        </w:rPr>
        <w:t>.</w:t>
      </w:r>
    </w:p>
    <w:p w:rsidR="000C0879" w:rsidRPr="000C0879" w:rsidRDefault="000C0879" w:rsidP="000C0879">
      <w:pPr>
        <w:keepNext/>
        <w:keepLines/>
        <w:widowControl/>
        <w:autoSpaceDE/>
        <w:autoSpaceDN/>
        <w:bidi/>
        <w:spacing w:before="480" w:after="0" w:line="360" w:lineRule="auto"/>
        <w:outlineLvl w:val="0"/>
        <w:rPr>
          <w:rFonts w:asciiTheme="majorBidi" w:eastAsia="MS Gothic" w:hAnsiTheme="majorBidi" w:cstheme="majorBidi"/>
          <w:b/>
          <w:bCs/>
          <w:color w:val="365F91"/>
          <w:sz w:val="32"/>
          <w:szCs w:val="32"/>
          <w:lang w:val="en-US"/>
        </w:rPr>
      </w:pPr>
      <w:r w:rsidRPr="000C0879">
        <w:rPr>
          <w:rFonts w:asciiTheme="majorBidi" w:eastAsia="MS Gothic" w:hAnsiTheme="majorBidi" w:cstheme="majorBidi"/>
          <w:b/>
          <w:bCs/>
          <w:color w:val="365F91"/>
          <w:sz w:val="32"/>
          <w:szCs w:val="32"/>
          <w:rtl/>
          <w:lang w:val="en-US"/>
        </w:rPr>
        <w:t>الأهداف</w:t>
      </w:r>
    </w:p>
    <w:p w:rsidR="000C0879" w:rsidRPr="000C0879" w:rsidRDefault="000C0879" w:rsidP="000C0879">
      <w:pPr>
        <w:widowControl/>
        <w:tabs>
          <w:tab w:val="num" w:pos="360"/>
        </w:tabs>
        <w:autoSpaceDE/>
        <w:autoSpaceDN/>
        <w:bidi/>
        <w:spacing w:after="200" w:line="360" w:lineRule="auto"/>
        <w:ind w:left="360" w:hanging="360"/>
        <w:contextualSpacing/>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السعي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إلى</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الدخول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ضمن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التصنيفات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العالمية</w:t>
      </w:r>
      <w:r w:rsidRPr="000C0879">
        <w:rPr>
          <w:rFonts w:asciiTheme="majorBidi" w:eastAsia="MS Mincho" w:hAnsiTheme="majorBidi" w:cstheme="majorBidi"/>
          <w:sz w:val="28"/>
          <w:szCs w:val="28"/>
          <w:lang w:val="en-US"/>
        </w:rPr>
        <w:t>.</w:t>
      </w:r>
    </w:p>
    <w:p w:rsidR="000C0879" w:rsidRPr="000C0879" w:rsidRDefault="000C0879" w:rsidP="000C0879">
      <w:pPr>
        <w:widowControl/>
        <w:tabs>
          <w:tab w:val="num" w:pos="360"/>
        </w:tabs>
        <w:autoSpaceDE/>
        <w:autoSpaceDN/>
        <w:bidi/>
        <w:spacing w:after="200" w:line="360" w:lineRule="auto"/>
        <w:ind w:left="360" w:hanging="360"/>
        <w:contextualSpacing/>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جذب</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الكوادر</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الأكاديمية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لتحقيق</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جودة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في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التعليم</w:t>
      </w:r>
      <w:r w:rsidRPr="000C0879">
        <w:rPr>
          <w:rFonts w:asciiTheme="majorBidi" w:eastAsia="MS Mincho" w:hAnsiTheme="majorBidi" w:cstheme="majorBidi"/>
          <w:sz w:val="28"/>
          <w:szCs w:val="28"/>
          <w:lang w:val="en-US"/>
        </w:rPr>
        <w:t>.</w:t>
      </w:r>
    </w:p>
    <w:p w:rsidR="000C0879" w:rsidRPr="000C0879" w:rsidRDefault="000C0879" w:rsidP="000C0879">
      <w:pPr>
        <w:widowControl/>
        <w:tabs>
          <w:tab w:val="num" w:pos="360"/>
        </w:tabs>
        <w:autoSpaceDE/>
        <w:autoSpaceDN/>
        <w:bidi/>
        <w:spacing w:after="200" w:line="360" w:lineRule="auto"/>
        <w:ind w:left="360" w:hanging="360"/>
        <w:contextualSpacing/>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تطوير</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البنى</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التحتية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والمختبرات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التعليمية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والصيانة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الدورية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لها</w:t>
      </w:r>
      <w:r w:rsidRPr="000C0879">
        <w:rPr>
          <w:rFonts w:asciiTheme="majorBidi" w:eastAsia="MS Mincho" w:hAnsiTheme="majorBidi" w:cstheme="majorBidi"/>
          <w:sz w:val="28"/>
          <w:szCs w:val="28"/>
          <w:lang w:val="en-US"/>
        </w:rPr>
        <w:t>.</w:t>
      </w:r>
    </w:p>
    <w:p w:rsidR="000C0879" w:rsidRPr="000C0879" w:rsidRDefault="000C0879" w:rsidP="000C0879">
      <w:pPr>
        <w:widowControl/>
        <w:tabs>
          <w:tab w:val="num" w:pos="360"/>
        </w:tabs>
        <w:autoSpaceDE/>
        <w:autoSpaceDN/>
        <w:bidi/>
        <w:spacing w:after="200" w:line="360" w:lineRule="auto"/>
        <w:ind w:left="360" w:hanging="360"/>
        <w:contextualSpacing/>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تدريب</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الكوادر</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العلمية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وفق</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مناهج</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علمية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محددة</w:t>
      </w:r>
      <w:r w:rsidRPr="000C0879">
        <w:rPr>
          <w:rFonts w:asciiTheme="majorBidi" w:eastAsia="MS Mincho" w:hAnsiTheme="majorBidi" w:cstheme="majorBidi"/>
          <w:sz w:val="28"/>
          <w:szCs w:val="28"/>
          <w:lang w:val="en-US"/>
        </w:rPr>
        <w:t>.</w:t>
      </w:r>
    </w:p>
    <w:p w:rsidR="000C0879" w:rsidRPr="000C0879" w:rsidRDefault="000C0879" w:rsidP="000C0879">
      <w:pPr>
        <w:widowControl/>
        <w:tabs>
          <w:tab w:val="num" w:pos="360"/>
        </w:tabs>
        <w:autoSpaceDE/>
        <w:autoSpaceDN/>
        <w:bidi/>
        <w:spacing w:after="200" w:line="360" w:lineRule="auto"/>
        <w:ind w:left="360" w:hanging="360"/>
        <w:contextualSpacing/>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سعي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الجامعة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للحصول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على</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الاعتماد</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المؤسسي</w:t>
      </w:r>
      <w:r w:rsidRPr="000C0879">
        <w:rPr>
          <w:rFonts w:asciiTheme="majorBidi" w:eastAsia="MS Mincho" w:hAnsiTheme="majorBidi" w:cstheme="majorBidi"/>
          <w:sz w:val="28"/>
          <w:szCs w:val="28"/>
          <w:lang w:val="en-US"/>
        </w:rPr>
        <w:t>.</w:t>
      </w:r>
    </w:p>
    <w:p w:rsidR="000C0879" w:rsidRPr="000C0879" w:rsidRDefault="000C0879" w:rsidP="000C0879">
      <w:pPr>
        <w:widowControl/>
        <w:tabs>
          <w:tab w:val="num" w:pos="360"/>
        </w:tabs>
        <w:autoSpaceDE/>
        <w:autoSpaceDN/>
        <w:bidi/>
        <w:spacing w:after="200" w:line="360" w:lineRule="auto"/>
        <w:ind w:left="360" w:hanging="360"/>
        <w:contextualSpacing/>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تحقيق</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الشراكة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المجتمعية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والاستدامة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وريادة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الأعمال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خلال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البحوث</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التطبيقية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وخدمة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المجتمع</w:t>
      </w:r>
      <w:r w:rsidRPr="000C0879">
        <w:rPr>
          <w:rFonts w:asciiTheme="majorBidi" w:eastAsia="MS Mincho" w:hAnsiTheme="majorBidi" w:cstheme="majorBidi"/>
          <w:sz w:val="28"/>
          <w:szCs w:val="28"/>
          <w:lang w:val="en-US"/>
        </w:rPr>
        <w:t>.</w:t>
      </w:r>
    </w:p>
    <w:p w:rsidR="000C0879" w:rsidRPr="000C0879" w:rsidRDefault="000C0879" w:rsidP="000C0879">
      <w:pPr>
        <w:widowControl/>
        <w:tabs>
          <w:tab w:val="num" w:pos="360"/>
        </w:tabs>
        <w:autoSpaceDE/>
        <w:autoSpaceDN/>
        <w:bidi/>
        <w:spacing w:after="200" w:line="360" w:lineRule="auto"/>
        <w:ind w:left="360" w:hanging="360"/>
        <w:contextualSpacing/>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ضمان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جودة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العملية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التعليمية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خلال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تطبيق</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استراتيجيات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التعليم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والتعلم</w:t>
      </w:r>
      <w:r w:rsidRPr="000C0879">
        <w:rPr>
          <w:rFonts w:asciiTheme="majorBidi" w:eastAsia="MS Mincho" w:hAnsiTheme="majorBidi" w:cstheme="majorBidi"/>
          <w:sz w:val="28"/>
          <w:szCs w:val="28"/>
          <w:lang w:val="en-US"/>
        </w:rPr>
        <w:t>.</w:t>
      </w:r>
    </w:p>
    <w:p w:rsidR="00ED25F6" w:rsidRDefault="000C0879" w:rsidP="00766E2C">
      <w:pPr>
        <w:pStyle w:val="1"/>
        <w:bidi/>
        <w:spacing w:line="360" w:lineRule="auto"/>
        <w:jc w:val="mediumKashida"/>
        <w:rPr>
          <w:rFonts w:asciiTheme="majorBidi" w:eastAsia="MS Mincho" w:hAnsiTheme="majorBidi"/>
          <w:sz w:val="32"/>
          <w:szCs w:val="32"/>
          <w:rtl/>
          <w:lang w:val="en-US"/>
        </w:rPr>
      </w:pPr>
      <w:r w:rsidRPr="00766E2C">
        <w:rPr>
          <w:rFonts w:asciiTheme="majorBidi" w:eastAsia="MS Mincho" w:hAnsiTheme="majorBidi"/>
          <w:sz w:val="32"/>
          <w:szCs w:val="32"/>
          <w:lang w:val="en-US"/>
        </w:rPr>
        <w:br w:type="page"/>
      </w:r>
    </w:p>
    <w:p w:rsidR="00ED25F6" w:rsidRDefault="00ED25F6" w:rsidP="004B4846">
      <w:pPr>
        <w:pStyle w:val="1"/>
        <w:bidi/>
        <w:spacing w:line="360" w:lineRule="auto"/>
        <w:jc w:val="mediumKashida"/>
        <w:rPr>
          <w:rFonts w:asciiTheme="majorBidi" w:eastAsia="MS Mincho" w:hAnsiTheme="majorBidi"/>
          <w:sz w:val="32"/>
          <w:szCs w:val="32"/>
          <w:rtl/>
          <w:lang w:val="en-US"/>
        </w:rPr>
      </w:pPr>
      <w:r>
        <w:rPr>
          <w:rFonts w:asciiTheme="majorBidi" w:eastAsia="MS Mincho" w:hAnsiTheme="majorBidi" w:hint="cs"/>
          <w:sz w:val="32"/>
          <w:szCs w:val="32"/>
          <w:rtl/>
          <w:lang w:val="en-US"/>
        </w:rPr>
        <w:lastRenderedPageBreak/>
        <w:t>قائمة الكليات والاقسام</w:t>
      </w:r>
    </w:p>
    <w:p w:rsidR="00D003CF" w:rsidRDefault="00D003CF" w:rsidP="00D003CF">
      <w:pPr>
        <w:bidi/>
        <w:rPr>
          <w:rFonts w:asciiTheme="majorBidi" w:hAnsiTheme="majorBidi" w:cstheme="majorBidi" w:hint="cs"/>
          <w:sz w:val="32"/>
          <w:szCs w:val="32"/>
          <w:u w:val="single"/>
          <w:rtl/>
        </w:rPr>
      </w:pPr>
      <w:r w:rsidRPr="00D003CF">
        <w:rPr>
          <w:rFonts w:asciiTheme="majorBidi" w:hAnsiTheme="majorBidi" w:cstheme="majorBidi"/>
          <w:sz w:val="32"/>
          <w:szCs w:val="32"/>
          <w:u w:val="single"/>
          <w:rtl/>
        </w:rPr>
        <w:t>كليات</w:t>
      </w:r>
      <w:r w:rsidRPr="00D003CF">
        <w:rPr>
          <w:rFonts w:asciiTheme="majorBidi" w:hAnsiTheme="majorBidi" w:cstheme="majorBidi"/>
          <w:sz w:val="32"/>
          <w:szCs w:val="32"/>
          <w:u w:val="single"/>
        </w:rPr>
        <w:t xml:space="preserve"> </w:t>
      </w:r>
      <w:r w:rsidRPr="00D003CF">
        <w:rPr>
          <w:rFonts w:asciiTheme="majorBidi" w:hAnsiTheme="majorBidi" w:cstheme="majorBidi"/>
          <w:sz w:val="32"/>
          <w:szCs w:val="32"/>
          <w:u w:val="single"/>
          <w:rtl/>
        </w:rPr>
        <w:t>الجامعة</w:t>
      </w:r>
      <w:r w:rsidRPr="00D003CF">
        <w:rPr>
          <w:rFonts w:asciiTheme="majorBidi" w:hAnsiTheme="majorBidi" w:cstheme="majorBidi"/>
          <w:sz w:val="32"/>
          <w:szCs w:val="32"/>
          <w:u w:val="single"/>
        </w:rPr>
        <w:t xml:space="preserve"> </w:t>
      </w:r>
      <w:r w:rsidRPr="00D003CF">
        <w:rPr>
          <w:rFonts w:asciiTheme="majorBidi" w:hAnsiTheme="majorBidi" w:cstheme="majorBidi"/>
          <w:sz w:val="32"/>
          <w:szCs w:val="32"/>
          <w:u w:val="single"/>
          <w:rtl/>
        </w:rPr>
        <w:t>وتخصصاتها</w:t>
      </w:r>
      <w:r w:rsidRPr="00D003CF">
        <w:rPr>
          <w:rFonts w:asciiTheme="majorBidi" w:hAnsiTheme="majorBidi" w:cstheme="majorBidi"/>
          <w:sz w:val="32"/>
          <w:szCs w:val="32"/>
          <w:u w:val="single"/>
        </w:rPr>
        <w:t xml:space="preserve"> </w:t>
      </w:r>
      <w:r w:rsidRPr="00D003CF">
        <w:rPr>
          <w:rFonts w:asciiTheme="majorBidi" w:hAnsiTheme="majorBidi" w:cstheme="majorBidi"/>
          <w:sz w:val="32"/>
          <w:szCs w:val="32"/>
          <w:u w:val="single"/>
          <w:rtl/>
        </w:rPr>
        <w:t>الأكاديمية</w:t>
      </w:r>
      <w:r w:rsidRPr="00D003CF">
        <w:rPr>
          <w:rFonts w:asciiTheme="majorBidi" w:hAnsiTheme="majorBidi" w:cstheme="majorBidi"/>
          <w:sz w:val="32"/>
          <w:szCs w:val="32"/>
          <w:u w:val="single"/>
        </w:rPr>
        <w:t xml:space="preserve"> </w:t>
      </w:r>
      <w:r w:rsidRPr="00D003CF">
        <w:rPr>
          <w:rFonts w:asciiTheme="majorBidi" w:hAnsiTheme="majorBidi" w:cstheme="majorBidi"/>
          <w:sz w:val="32"/>
          <w:szCs w:val="32"/>
          <w:u w:val="single"/>
          <w:rtl/>
        </w:rPr>
        <w:t>لمرحلة</w:t>
      </w:r>
      <w:r w:rsidRPr="00D003CF">
        <w:rPr>
          <w:rFonts w:asciiTheme="majorBidi" w:hAnsiTheme="majorBidi" w:cstheme="majorBidi"/>
          <w:sz w:val="32"/>
          <w:szCs w:val="32"/>
          <w:u w:val="single"/>
        </w:rPr>
        <w:t xml:space="preserve"> </w:t>
      </w:r>
      <w:r w:rsidRPr="00D003CF">
        <w:rPr>
          <w:rFonts w:asciiTheme="majorBidi" w:hAnsiTheme="majorBidi" w:cstheme="majorBidi"/>
          <w:sz w:val="32"/>
          <w:szCs w:val="32"/>
          <w:u w:val="single"/>
          <w:rtl/>
        </w:rPr>
        <w:t xml:space="preserve">البكالوريوس </w:t>
      </w:r>
    </w:p>
    <w:tbl>
      <w:tblPr>
        <w:tblStyle w:val="aa"/>
        <w:tblpPr w:leftFromText="180" w:rightFromText="180" w:vertAnchor="text" w:horzAnchor="margin" w:tblpY="1307"/>
        <w:bidiVisual/>
        <w:tblW w:w="0" w:type="auto"/>
        <w:tblLook w:val="04A0" w:firstRow="1" w:lastRow="0" w:firstColumn="1" w:lastColumn="0" w:noHBand="0" w:noVBand="1"/>
      </w:tblPr>
      <w:tblGrid>
        <w:gridCol w:w="4621"/>
        <w:gridCol w:w="4621"/>
      </w:tblGrid>
      <w:tr w:rsidR="001458F7" w:rsidRPr="001458F7" w:rsidTr="00BC0EA5">
        <w:tc>
          <w:tcPr>
            <w:tcW w:w="4621" w:type="dxa"/>
            <w:shd w:val="clear" w:color="auto" w:fill="31849B" w:themeFill="accent5" w:themeFillShade="BF"/>
          </w:tcPr>
          <w:p w:rsidR="001458F7" w:rsidRPr="00BC0EA5" w:rsidRDefault="001458F7" w:rsidP="001458F7">
            <w:pPr>
              <w:pStyle w:val="1"/>
              <w:bidi/>
              <w:spacing w:line="360" w:lineRule="auto"/>
              <w:jc w:val="center"/>
              <w:outlineLvl w:val="0"/>
              <w:rPr>
                <w:rFonts w:asciiTheme="majorBidi" w:eastAsia="MS Mincho" w:hAnsiTheme="majorBidi"/>
                <w:color w:val="auto"/>
                <w:rtl/>
                <w:lang w:val="en-US"/>
              </w:rPr>
            </w:pPr>
            <w:r w:rsidRPr="00BC0EA5">
              <w:rPr>
                <w:rFonts w:asciiTheme="majorBidi" w:eastAsia="MS Mincho" w:hAnsiTheme="majorBidi" w:hint="cs"/>
                <w:color w:val="auto"/>
                <w:rtl/>
                <w:lang w:val="en-US"/>
              </w:rPr>
              <w:t xml:space="preserve">الكلية </w:t>
            </w:r>
          </w:p>
        </w:tc>
        <w:tc>
          <w:tcPr>
            <w:tcW w:w="4621" w:type="dxa"/>
            <w:shd w:val="clear" w:color="auto" w:fill="31849B" w:themeFill="accent5" w:themeFillShade="BF"/>
          </w:tcPr>
          <w:p w:rsidR="001458F7" w:rsidRPr="00BC0EA5" w:rsidRDefault="001458F7" w:rsidP="001458F7">
            <w:pPr>
              <w:pStyle w:val="1"/>
              <w:bidi/>
              <w:spacing w:line="360" w:lineRule="auto"/>
              <w:jc w:val="center"/>
              <w:outlineLvl w:val="0"/>
              <w:rPr>
                <w:rFonts w:asciiTheme="majorBidi" w:eastAsia="MS Mincho" w:hAnsiTheme="majorBidi"/>
                <w:color w:val="auto"/>
                <w:rtl/>
                <w:lang w:val="en-US"/>
              </w:rPr>
            </w:pPr>
            <w:r w:rsidRPr="00BC0EA5">
              <w:rPr>
                <w:rFonts w:asciiTheme="majorBidi" w:eastAsia="MS Mincho" w:hAnsiTheme="majorBidi" w:hint="cs"/>
                <w:color w:val="auto"/>
                <w:rtl/>
                <w:lang w:val="en-US"/>
              </w:rPr>
              <w:t>الاقسام</w:t>
            </w:r>
          </w:p>
        </w:tc>
      </w:tr>
      <w:tr w:rsidR="001458F7" w:rsidRPr="001458F7" w:rsidTr="001458F7">
        <w:tc>
          <w:tcPr>
            <w:tcW w:w="4621" w:type="dxa"/>
          </w:tcPr>
          <w:p w:rsidR="001458F7" w:rsidRPr="00ED25F6" w:rsidRDefault="001458F7" w:rsidP="00D16726">
            <w:pPr>
              <w:bidi/>
              <w:jc w:val="center"/>
              <w:rPr>
                <w:sz w:val="28"/>
                <w:szCs w:val="28"/>
                <w:rtl/>
                <w:lang w:val="en-US"/>
              </w:rPr>
            </w:pPr>
            <w:r>
              <w:rPr>
                <w:rFonts w:hint="cs"/>
                <w:sz w:val="28"/>
                <w:szCs w:val="28"/>
                <w:rtl/>
                <w:lang w:val="en-US"/>
              </w:rPr>
              <w:t>الطب البشري</w:t>
            </w:r>
          </w:p>
        </w:tc>
        <w:tc>
          <w:tcPr>
            <w:tcW w:w="4621" w:type="dxa"/>
          </w:tcPr>
          <w:p w:rsidR="001458F7" w:rsidRPr="00ED25F6" w:rsidRDefault="001458F7" w:rsidP="00D16726">
            <w:pPr>
              <w:bidi/>
              <w:jc w:val="center"/>
              <w:rPr>
                <w:sz w:val="28"/>
                <w:szCs w:val="28"/>
                <w:rtl/>
                <w:lang w:val="en-US"/>
              </w:rPr>
            </w:pPr>
            <w:r>
              <w:rPr>
                <w:rFonts w:hint="cs"/>
                <w:sz w:val="28"/>
                <w:szCs w:val="28"/>
                <w:rtl/>
                <w:lang w:val="en-US"/>
              </w:rPr>
              <w:t>الطب البشري</w:t>
            </w:r>
          </w:p>
        </w:tc>
      </w:tr>
      <w:tr w:rsidR="001458F7" w:rsidRPr="001458F7" w:rsidTr="001458F7">
        <w:tc>
          <w:tcPr>
            <w:tcW w:w="4621" w:type="dxa"/>
          </w:tcPr>
          <w:p w:rsidR="001458F7" w:rsidRPr="00ED25F6" w:rsidRDefault="001458F7" w:rsidP="00D16726">
            <w:pPr>
              <w:bidi/>
              <w:jc w:val="center"/>
              <w:rPr>
                <w:sz w:val="28"/>
                <w:szCs w:val="28"/>
                <w:rtl/>
                <w:lang w:val="en-US"/>
              </w:rPr>
            </w:pPr>
            <w:r>
              <w:rPr>
                <w:rFonts w:hint="cs"/>
                <w:sz w:val="28"/>
                <w:szCs w:val="28"/>
                <w:rtl/>
                <w:lang w:val="en-US"/>
              </w:rPr>
              <w:t>طب الاسنان</w:t>
            </w:r>
          </w:p>
        </w:tc>
        <w:tc>
          <w:tcPr>
            <w:tcW w:w="4621" w:type="dxa"/>
          </w:tcPr>
          <w:p w:rsidR="001458F7" w:rsidRPr="00ED25F6" w:rsidRDefault="001458F7" w:rsidP="00D16726">
            <w:pPr>
              <w:bidi/>
              <w:jc w:val="center"/>
              <w:rPr>
                <w:sz w:val="28"/>
                <w:szCs w:val="28"/>
                <w:rtl/>
                <w:lang w:val="en-US"/>
              </w:rPr>
            </w:pPr>
            <w:r>
              <w:rPr>
                <w:rFonts w:hint="cs"/>
                <w:sz w:val="28"/>
                <w:szCs w:val="28"/>
                <w:rtl/>
                <w:lang w:val="en-US"/>
              </w:rPr>
              <w:t>طب الاسنان</w:t>
            </w:r>
          </w:p>
        </w:tc>
      </w:tr>
      <w:tr w:rsidR="001458F7" w:rsidRPr="001458F7" w:rsidTr="001458F7">
        <w:tc>
          <w:tcPr>
            <w:tcW w:w="4621" w:type="dxa"/>
          </w:tcPr>
          <w:p w:rsidR="001458F7" w:rsidRPr="00ED25F6" w:rsidRDefault="001458F7" w:rsidP="00D16726">
            <w:pPr>
              <w:bidi/>
              <w:jc w:val="center"/>
              <w:rPr>
                <w:sz w:val="28"/>
                <w:szCs w:val="28"/>
                <w:rtl/>
                <w:lang w:val="en-US"/>
              </w:rPr>
            </w:pPr>
            <w:r>
              <w:rPr>
                <w:rFonts w:hint="cs"/>
                <w:sz w:val="28"/>
                <w:szCs w:val="28"/>
                <w:rtl/>
                <w:lang w:val="en-US"/>
              </w:rPr>
              <w:t>الصيدلة</w:t>
            </w:r>
          </w:p>
        </w:tc>
        <w:tc>
          <w:tcPr>
            <w:tcW w:w="4621" w:type="dxa"/>
          </w:tcPr>
          <w:p w:rsidR="001458F7" w:rsidRPr="00ED25F6" w:rsidRDefault="001458F7" w:rsidP="00D16726">
            <w:pPr>
              <w:bidi/>
              <w:jc w:val="center"/>
              <w:rPr>
                <w:sz w:val="28"/>
                <w:szCs w:val="28"/>
                <w:rtl/>
                <w:lang w:val="en-US"/>
              </w:rPr>
            </w:pPr>
            <w:r>
              <w:rPr>
                <w:rFonts w:hint="cs"/>
                <w:sz w:val="28"/>
                <w:szCs w:val="28"/>
                <w:rtl/>
                <w:lang w:val="en-US"/>
              </w:rPr>
              <w:t>الصيدلة</w:t>
            </w:r>
          </w:p>
        </w:tc>
      </w:tr>
      <w:tr w:rsidR="001458F7" w:rsidRPr="001458F7" w:rsidTr="001458F7">
        <w:tc>
          <w:tcPr>
            <w:tcW w:w="4621" w:type="dxa"/>
          </w:tcPr>
          <w:p w:rsidR="001458F7" w:rsidRPr="00ED25F6" w:rsidRDefault="001458F7" w:rsidP="00D16726">
            <w:pPr>
              <w:bidi/>
              <w:jc w:val="center"/>
              <w:rPr>
                <w:sz w:val="28"/>
                <w:szCs w:val="28"/>
                <w:rtl/>
                <w:lang w:val="en-US"/>
              </w:rPr>
            </w:pPr>
            <w:r>
              <w:rPr>
                <w:rFonts w:hint="cs"/>
                <w:sz w:val="28"/>
                <w:szCs w:val="28"/>
                <w:rtl/>
                <w:lang w:val="en-US"/>
              </w:rPr>
              <w:t>الهندسة</w:t>
            </w:r>
          </w:p>
        </w:tc>
        <w:tc>
          <w:tcPr>
            <w:tcW w:w="4621" w:type="dxa"/>
          </w:tcPr>
          <w:p w:rsidR="001458F7" w:rsidRPr="00ED25F6" w:rsidRDefault="001458F7" w:rsidP="00D16726">
            <w:pPr>
              <w:bidi/>
              <w:jc w:val="center"/>
              <w:rPr>
                <w:sz w:val="28"/>
                <w:szCs w:val="28"/>
                <w:rtl/>
                <w:lang w:val="en-US"/>
              </w:rPr>
            </w:pPr>
            <w:r>
              <w:rPr>
                <w:rFonts w:hint="cs"/>
                <w:sz w:val="28"/>
                <w:szCs w:val="28"/>
                <w:rtl/>
                <w:lang w:val="en-US"/>
              </w:rPr>
              <w:t>هندسة النفط , هندسة الطب الحياتي , هندسة الذكاء الاصطناعي , هندسة الليزر والالكترونيات البصرية.</w:t>
            </w:r>
          </w:p>
        </w:tc>
      </w:tr>
      <w:tr w:rsidR="001458F7" w:rsidRPr="001458F7" w:rsidTr="001458F7">
        <w:tc>
          <w:tcPr>
            <w:tcW w:w="4621" w:type="dxa"/>
          </w:tcPr>
          <w:p w:rsidR="001458F7" w:rsidRPr="00ED25F6" w:rsidRDefault="001458F7" w:rsidP="00D16726">
            <w:pPr>
              <w:bidi/>
              <w:jc w:val="center"/>
              <w:rPr>
                <w:sz w:val="28"/>
                <w:szCs w:val="28"/>
                <w:rtl/>
                <w:lang w:val="en-US"/>
              </w:rPr>
            </w:pPr>
            <w:r>
              <w:rPr>
                <w:rFonts w:hint="cs"/>
                <w:sz w:val="28"/>
                <w:szCs w:val="28"/>
                <w:rtl/>
                <w:lang w:val="en-US"/>
              </w:rPr>
              <w:t>التقنيات الصحية والطبية</w:t>
            </w:r>
          </w:p>
        </w:tc>
        <w:tc>
          <w:tcPr>
            <w:tcW w:w="4621" w:type="dxa"/>
          </w:tcPr>
          <w:p w:rsidR="001458F7" w:rsidRPr="00ED25F6" w:rsidRDefault="001458F7" w:rsidP="00D16726">
            <w:pPr>
              <w:bidi/>
              <w:jc w:val="center"/>
              <w:rPr>
                <w:sz w:val="28"/>
                <w:szCs w:val="28"/>
                <w:rtl/>
                <w:lang w:val="en-US"/>
              </w:rPr>
            </w:pPr>
            <w:r>
              <w:rPr>
                <w:rFonts w:hint="cs"/>
                <w:sz w:val="28"/>
                <w:szCs w:val="28"/>
                <w:rtl/>
                <w:lang w:val="en-US"/>
              </w:rPr>
              <w:t>تقنيات الاشعة والسونار, تقنيات التخدير, تقنيات صناعة الاسنان , تقنيات البصريات , تقنيات التحليلات المرضية , تقنيات الكلية الاصطناعية , تقنيات التجميل بالليزر.</w:t>
            </w:r>
          </w:p>
        </w:tc>
      </w:tr>
      <w:tr w:rsidR="001458F7" w:rsidRPr="001458F7" w:rsidTr="001458F7">
        <w:tc>
          <w:tcPr>
            <w:tcW w:w="4621" w:type="dxa"/>
          </w:tcPr>
          <w:p w:rsidR="001458F7" w:rsidRPr="00ED25F6" w:rsidRDefault="001458F7" w:rsidP="00D16726">
            <w:pPr>
              <w:bidi/>
              <w:jc w:val="center"/>
              <w:rPr>
                <w:sz w:val="28"/>
                <w:szCs w:val="28"/>
                <w:rtl/>
                <w:lang w:val="en-US"/>
              </w:rPr>
            </w:pPr>
            <w:r>
              <w:rPr>
                <w:rFonts w:hint="cs"/>
                <w:sz w:val="28"/>
                <w:szCs w:val="28"/>
                <w:rtl/>
                <w:lang w:val="en-US"/>
              </w:rPr>
              <w:t>القانون</w:t>
            </w:r>
          </w:p>
        </w:tc>
        <w:tc>
          <w:tcPr>
            <w:tcW w:w="4621" w:type="dxa"/>
          </w:tcPr>
          <w:p w:rsidR="001458F7" w:rsidRPr="00ED25F6" w:rsidRDefault="001458F7" w:rsidP="00D16726">
            <w:pPr>
              <w:bidi/>
              <w:jc w:val="center"/>
              <w:rPr>
                <w:sz w:val="28"/>
                <w:szCs w:val="28"/>
                <w:rtl/>
                <w:lang w:val="en-US"/>
              </w:rPr>
            </w:pPr>
            <w:r>
              <w:rPr>
                <w:rFonts w:hint="cs"/>
                <w:sz w:val="28"/>
                <w:szCs w:val="28"/>
                <w:rtl/>
                <w:lang w:val="en-US"/>
              </w:rPr>
              <w:t>القانون</w:t>
            </w:r>
          </w:p>
        </w:tc>
      </w:tr>
      <w:tr w:rsidR="001458F7" w:rsidRPr="001458F7" w:rsidTr="001458F7">
        <w:tc>
          <w:tcPr>
            <w:tcW w:w="4621" w:type="dxa"/>
          </w:tcPr>
          <w:p w:rsidR="001458F7" w:rsidRPr="00ED25F6" w:rsidRDefault="001458F7" w:rsidP="00D16726">
            <w:pPr>
              <w:bidi/>
              <w:jc w:val="center"/>
              <w:rPr>
                <w:sz w:val="28"/>
                <w:szCs w:val="28"/>
                <w:rtl/>
                <w:lang w:val="en-US"/>
              </w:rPr>
            </w:pPr>
            <w:r>
              <w:rPr>
                <w:rFonts w:hint="cs"/>
                <w:sz w:val="28"/>
                <w:szCs w:val="28"/>
                <w:rtl/>
                <w:lang w:val="en-US"/>
              </w:rPr>
              <w:t>التربية</w:t>
            </w:r>
          </w:p>
        </w:tc>
        <w:tc>
          <w:tcPr>
            <w:tcW w:w="4621" w:type="dxa"/>
          </w:tcPr>
          <w:p w:rsidR="001458F7" w:rsidRPr="00ED25F6" w:rsidRDefault="001458F7" w:rsidP="00D16726">
            <w:pPr>
              <w:bidi/>
              <w:jc w:val="center"/>
              <w:rPr>
                <w:sz w:val="28"/>
                <w:szCs w:val="28"/>
                <w:rtl/>
                <w:lang w:val="en-US"/>
              </w:rPr>
            </w:pPr>
            <w:r>
              <w:rPr>
                <w:rFonts w:hint="cs"/>
                <w:sz w:val="28"/>
                <w:szCs w:val="28"/>
                <w:rtl/>
                <w:lang w:val="en-US"/>
              </w:rPr>
              <w:t>الكيمياء , اللغة الانكليزية , الرياضيات , الفيزياء.</w:t>
            </w:r>
          </w:p>
        </w:tc>
      </w:tr>
      <w:tr w:rsidR="001458F7" w:rsidRPr="001458F7" w:rsidTr="001458F7">
        <w:tc>
          <w:tcPr>
            <w:tcW w:w="4621" w:type="dxa"/>
          </w:tcPr>
          <w:p w:rsidR="001458F7" w:rsidRPr="00ED25F6" w:rsidRDefault="001458F7" w:rsidP="00D16726">
            <w:pPr>
              <w:bidi/>
              <w:jc w:val="center"/>
              <w:rPr>
                <w:sz w:val="28"/>
                <w:szCs w:val="28"/>
                <w:rtl/>
                <w:lang w:val="en-US"/>
              </w:rPr>
            </w:pPr>
            <w:r>
              <w:rPr>
                <w:rFonts w:hint="cs"/>
                <w:sz w:val="28"/>
                <w:szCs w:val="28"/>
                <w:rtl/>
                <w:lang w:val="en-US"/>
              </w:rPr>
              <w:t>التربية البدنية وعلوم  الرياضة</w:t>
            </w:r>
          </w:p>
        </w:tc>
        <w:tc>
          <w:tcPr>
            <w:tcW w:w="4621" w:type="dxa"/>
          </w:tcPr>
          <w:p w:rsidR="001458F7" w:rsidRPr="00ED25F6" w:rsidRDefault="001458F7" w:rsidP="00D16726">
            <w:pPr>
              <w:bidi/>
              <w:jc w:val="center"/>
              <w:rPr>
                <w:sz w:val="28"/>
                <w:szCs w:val="28"/>
                <w:rtl/>
                <w:lang w:val="en-US"/>
              </w:rPr>
            </w:pPr>
            <w:r>
              <w:rPr>
                <w:rFonts w:hint="cs"/>
                <w:sz w:val="28"/>
                <w:szCs w:val="28"/>
                <w:rtl/>
                <w:lang w:val="en-US"/>
              </w:rPr>
              <w:t>التربية البدنية وعلوم الرياضة</w:t>
            </w:r>
          </w:p>
        </w:tc>
      </w:tr>
      <w:tr w:rsidR="001458F7" w:rsidRPr="001458F7" w:rsidTr="001458F7">
        <w:tc>
          <w:tcPr>
            <w:tcW w:w="4621" w:type="dxa"/>
          </w:tcPr>
          <w:p w:rsidR="001458F7" w:rsidRDefault="001458F7" w:rsidP="00D16726">
            <w:pPr>
              <w:bidi/>
              <w:jc w:val="center"/>
              <w:rPr>
                <w:sz w:val="28"/>
                <w:szCs w:val="28"/>
                <w:rtl/>
                <w:lang w:val="en-US"/>
              </w:rPr>
            </w:pPr>
            <w:r>
              <w:rPr>
                <w:rFonts w:hint="cs"/>
                <w:sz w:val="28"/>
                <w:szCs w:val="28"/>
                <w:rtl/>
                <w:lang w:val="en-US"/>
              </w:rPr>
              <w:t>التقنية الهندسية</w:t>
            </w:r>
          </w:p>
          <w:p w:rsidR="001458F7" w:rsidRPr="004B4846" w:rsidRDefault="001458F7" w:rsidP="00D16726">
            <w:pPr>
              <w:bidi/>
              <w:rPr>
                <w:sz w:val="28"/>
                <w:szCs w:val="28"/>
                <w:rtl/>
                <w:lang w:val="en-US"/>
              </w:rPr>
            </w:pPr>
          </w:p>
          <w:p w:rsidR="001458F7" w:rsidRPr="004B4846" w:rsidRDefault="001458F7" w:rsidP="00D16726">
            <w:pPr>
              <w:bidi/>
              <w:rPr>
                <w:sz w:val="28"/>
                <w:szCs w:val="28"/>
                <w:rtl/>
                <w:lang w:val="en-US"/>
              </w:rPr>
            </w:pPr>
          </w:p>
          <w:p w:rsidR="001458F7" w:rsidRDefault="001458F7" w:rsidP="00D16726">
            <w:pPr>
              <w:bidi/>
              <w:rPr>
                <w:rFonts w:hint="cs"/>
                <w:sz w:val="28"/>
                <w:szCs w:val="28"/>
                <w:rtl/>
                <w:lang w:val="en-US"/>
              </w:rPr>
            </w:pPr>
          </w:p>
          <w:p w:rsidR="001458F7" w:rsidRPr="004B4846" w:rsidRDefault="001458F7" w:rsidP="00D16726">
            <w:pPr>
              <w:bidi/>
              <w:rPr>
                <w:sz w:val="28"/>
                <w:szCs w:val="28"/>
                <w:rtl/>
                <w:lang w:val="en-US"/>
              </w:rPr>
            </w:pPr>
          </w:p>
        </w:tc>
        <w:tc>
          <w:tcPr>
            <w:tcW w:w="4621" w:type="dxa"/>
          </w:tcPr>
          <w:p w:rsidR="001458F7" w:rsidRPr="00ED25F6" w:rsidRDefault="001458F7" w:rsidP="00D16726">
            <w:pPr>
              <w:bidi/>
              <w:jc w:val="center"/>
              <w:rPr>
                <w:sz w:val="28"/>
                <w:szCs w:val="28"/>
                <w:rtl/>
                <w:lang w:val="en-US"/>
              </w:rPr>
            </w:pPr>
            <w:r>
              <w:rPr>
                <w:rFonts w:hint="cs"/>
                <w:sz w:val="28"/>
                <w:szCs w:val="28"/>
                <w:rtl/>
                <w:lang w:val="en-US"/>
              </w:rPr>
              <w:t xml:space="preserve">هندسة تقنيات الاجهزة الطبية , هندسة تقنيات الحاسوب , هندسة تقنيات الفيزياء الطبية والعلاج الاشعاعي , هندسة تقنيات الامن </w:t>
            </w:r>
            <w:proofErr w:type="spellStart"/>
            <w:r>
              <w:rPr>
                <w:rFonts w:hint="cs"/>
                <w:sz w:val="28"/>
                <w:szCs w:val="28"/>
                <w:rtl/>
                <w:lang w:val="en-US"/>
              </w:rPr>
              <w:t>السيبراني</w:t>
            </w:r>
            <w:proofErr w:type="spellEnd"/>
            <w:r>
              <w:rPr>
                <w:rFonts w:hint="cs"/>
                <w:sz w:val="28"/>
                <w:szCs w:val="28"/>
                <w:rtl/>
                <w:lang w:val="en-US"/>
              </w:rPr>
              <w:t xml:space="preserve"> , هندسة تقنيات الوقود والطاقة.</w:t>
            </w:r>
          </w:p>
        </w:tc>
      </w:tr>
      <w:tr w:rsidR="001458F7" w:rsidRPr="001458F7" w:rsidTr="001458F7">
        <w:tc>
          <w:tcPr>
            <w:tcW w:w="4621" w:type="dxa"/>
          </w:tcPr>
          <w:p w:rsidR="001458F7" w:rsidRPr="001458F7" w:rsidRDefault="001458F7" w:rsidP="001458F7">
            <w:pPr>
              <w:pStyle w:val="1"/>
              <w:bidi/>
              <w:spacing w:line="360" w:lineRule="auto"/>
              <w:jc w:val="center"/>
              <w:outlineLvl w:val="0"/>
              <w:rPr>
                <w:rFonts w:asciiTheme="minorBidi" w:eastAsia="MS Mincho" w:hAnsiTheme="minorBidi" w:cstheme="minorBidi"/>
                <w:b w:val="0"/>
                <w:bCs w:val="0"/>
                <w:color w:val="auto"/>
                <w:rtl/>
                <w:lang w:val="en-US"/>
              </w:rPr>
            </w:pPr>
            <w:r w:rsidRPr="001458F7">
              <w:rPr>
                <w:rFonts w:asciiTheme="minorBidi" w:eastAsia="MS Mincho" w:hAnsiTheme="minorBidi" w:cstheme="minorBidi"/>
                <w:b w:val="0"/>
                <w:bCs w:val="0"/>
                <w:color w:val="auto"/>
                <w:rtl/>
                <w:lang w:val="en-US"/>
              </w:rPr>
              <w:t>العلوم</w:t>
            </w:r>
          </w:p>
        </w:tc>
        <w:tc>
          <w:tcPr>
            <w:tcW w:w="4621" w:type="dxa"/>
          </w:tcPr>
          <w:p w:rsidR="001458F7" w:rsidRPr="00BC0EA5" w:rsidRDefault="00BC0EA5" w:rsidP="001458F7">
            <w:pPr>
              <w:pStyle w:val="1"/>
              <w:bidi/>
              <w:spacing w:line="360" w:lineRule="auto"/>
              <w:jc w:val="mediumKashida"/>
              <w:outlineLvl w:val="0"/>
              <w:rPr>
                <w:rFonts w:asciiTheme="majorBidi" w:eastAsia="MS Mincho" w:hAnsiTheme="majorBidi"/>
                <w:b w:val="0"/>
                <w:bCs w:val="0"/>
                <w:color w:val="auto"/>
                <w:sz w:val="24"/>
                <w:szCs w:val="24"/>
                <w:rtl/>
                <w:lang w:val="en-US"/>
              </w:rPr>
            </w:pPr>
            <w:r>
              <w:rPr>
                <w:rFonts w:asciiTheme="majorBidi" w:eastAsia="MS Mincho" w:hAnsiTheme="majorBidi" w:hint="cs"/>
                <w:b w:val="0"/>
                <w:bCs w:val="0"/>
                <w:color w:val="auto"/>
                <w:sz w:val="24"/>
                <w:szCs w:val="24"/>
                <w:rtl/>
                <w:lang w:val="en-US"/>
              </w:rPr>
              <w:t>الادلة الجنائية, الاحياء المجهرية, الكيمياء الحياتية</w:t>
            </w:r>
          </w:p>
        </w:tc>
      </w:tr>
      <w:tr w:rsidR="001458F7" w:rsidRPr="001458F7" w:rsidTr="001458F7">
        <w:tc>
          <w:tcPr>
            <w:tcW w:w="4621" w:type="dxa"/>
          </w:tcPr>
          <w:p w:rsidR="001458F7" w:rsidRPr="001458F7" w:rsidRDefault="001458F7" w:rsidP="001458F7">
            <w:pPr>
              <w:pStyle w:val="1"/>
              <w:bidi/>
              <w:spacing w:line="360" w:lineRule="auto"/>
              <w:jc w:val="center"/>
              <w:outlineLvl w:val="0"/>
              <w:rPr>
                <w:rFonts w:asciiTheme="minorBidi" w:eastAsia="MS Mincho" w:hAnsiTheme="minorBidi" w:cstheme="minorBidi"/>
                <w:b w:val="0"/>
                <w:bCs w:val="0"/>
                <w:color w:val="auto"/>
                <w:rtl/>
                <w:lang w:val="en-US"/>
              </w:rPr>
            </w:pPr>
            <w:r w:rsidRPr="001458F7">
              <w:rPr>
                <w:rFonts w:asciiTheme="minorBidi" w:eastAsia="MS Mincho" w:hAnsiTheme="minorBidi" w:cstheme="minorBidi"/>
                <w:b w:val="0"/>
                <w:bCs w:val="0"/>
                <w:color w:val="auto"/>
                <w:rtl/>
                <w:lang w:val="en-US"/>
              </w:rPr>
              <w:t>الادارة والاقتصاد</w:t>
            </w:r>
          </w:p>
        </w:tc>
        <w:tc>
          <w:tcPr>
            <w:tcW w:w="4621" w:type="dxa"/>
          </w:tcPr>
          <w:p w:rsidR="001458F7" w:rsidRPr="00BC0EA5" w:rsidRDefault="00BC0EA5" w:rsidP="001458F7">
            <w:pPr>
              <w:pStyle w:val="1"/>
              <w:bidi/>
              <w:spacing w:line="360" w:lineRule="auto"/>
              <w:jc w:val="mediumKashida"/>
              <w:outlineLvl w:val="0"/>
              <w:rPr>
                <w:rFonts w:asciiTheme="majorBidi" w:eastAsia="MS Mincho" w:hAnsiTheme="majorBidi"/>
                <w:b w:val="0"/>
                <w:bCs w:val="0"/>
                <w:sz w:val="24"/>
                <w:szCs w:val="24"/>
                <w:rtl/>
                <w:lang w:val="en-US"/>
              </w:rPr>
            </w:pPr>
            <w:r w:rsidRPr="00BC0EA5">
              <w:rPr>
                <w:rFonts w:asciiTheme="majorBidi" w:eastAsia="MS Mincho" w:hAnsiTheme="majorBidi" w:hint="cs"/>
                <w:b w:val="0"/>
                <w:bCs w:val="0"/>
                <w:color w:val="auto"/>
                <w:sz w:val="24"/>
                <w:szCs w:val="24"/>
                <w:rtl/>
                <w:lang w:val="en-US"/>
              </w:rPr>
              <w:t xml:space="preserve">المحاسبة, العلوم المالية والمصرفية </w:t>
            </w:r>
          </w:p>
        </w:tc>
      </w:tr>
    </w:tbl>
    <w:p w:rsidR="00BC0EA5" w:rsidRDefault="00BC0EA5" w:rsidP="00BC0EA5">
      <w:pPr>
        <w:pStyle w:val="1"/>
        <w:bidi/>
        <w:spacing w:line="360" w:lineRule="auto"/>
        <w:jc w:val="mediumKashida"/>
        <w:rPr>
          <w:rFonts w:asciiTheme="majorBidi" w:eastAsia="MS Mincho" w:hAnsiTheme="majorBidi" w:hint="cs"/>
          <w:sz w:val="32"/>
          <w:szCs w:val="32"/>
          <w:rtl/>
          <w:lang w:val="en-US"/>
        </w:rPr>
      </w:pPr>
    </w:p>
    <w:p w:rsidR="00BC0EA5" w:rsidRDefault="00BC0EA5" w:rsidP="00BC0EA5">
      <w:pPr>
        <w:pStyle w:val="1"/>
        <w:bidi/>
        <w:spacing w:line="360" w:lineRule="auto"/>
        <w:jc w:val="mediumKashida"/>
        <w:rPr>
          <w:rFonts w:asciiTheme="majorBidi" w:eastAsia="MS Gothic" w:hAnsiTheme="majorBidi" w:hint="cs"/>
          <w:color w:val="365F91"/>
          <w:sz w:val="32"/>
          <w:szCs w:val="32"/>
          <w:rtl/>
          <w:lang w:val="en-US"/>
        </w:rPr>
      </w:pPr>
    </w:p>
    <w:p w:rsidR="00BC0EA5" w:rsidRPr="00BC0EA5" w:rsidRDefault="00BC0EA5" w:rsidP="00BC0EA5">
      <w:pPr>
        <w:bidi/>
        <w:rPr>
          <w:rFonts w:hint="cs"/>
          <w:rtl/>
          <w:lang w:val="en-US"/>
        </w:rPr>
      </w:pPr>
      <w:bookmarkStart w:id="0" w:name="_GoBack"/>
      <w:bookmarkEnd w:id="0"/>
    </w:p>
    <w:p w:rsidR="000C0879" w:rsidRPr="00766E2C" w:rsidRDefault="000C0879" w:rsidP="00BC0EA5">
      <w:pPr>
        <w:pStyle w:val="1"/>
        <w:bidi/>
        <w:spacing w:line="360" w:lineRule="auto"/>
        <w:jc w:val="mediumKashida"/>
        <w:rPr>
          <w:rFonts w:asciiTheme="majorBidi" w:eastAsia="MS Gothic" w:hAnsiTheme="majorBidi"/>
          <w:color w:val="365F91"/>
          <w:sz w:val="32"/>
          <w:szCs w:val="32"/>
          <w:lang w:val="en-US"/>
        </w:rPr>
      </w:pPr>
      <w:r w:rsidRPr="00766E2C">
        <w:rPr>
          <w:rFonts w:asciiTheme="majorBidi" w:eastAsia="MS Gothic" w:hAnsiTheme="majorBidi"/>
          <w:color w:val="365F91"/>
          <w:sz w:val="32"/>
          <w:szCs w:val="32"/>
          <w:rtl/>
          <w:lang w:val="en-US"/>
        </w:rPr>
        <w:lastRenderedPageBreak/>
        <w:t>الخدمات</w:t>
      </w:r>
      <w:r w:rsidRPr="00766E2C">
        <w:rPr>
          <w:rFonts w:asciiTheme="majorBidi" w:eastAsia="MS Gothic" w:hAnsiTheme="majorBidi"/>
          <w:color w:val="365F91"/>
          <w:sz w:val="32"/>
          <w:szCs w:val="32"/>
          <w:lang w:val="en-US"/>
        </w:rPr>
        <w:t xml:space="preserve"> </w:t>
      </w:r>
      <w:r w:rsidRPr="00766E2C">
        <w:rPr>
          <w:rFonts w:asciiTheme="majorBidi" w:eastAsia="MS Gothic" w:hAnsiTheme="majorBidi"/>
          <w:color w:val="365F91"/>
          <w:sz w:val="32"/>
          <w:szCs w:val="32"/>
          <w:rtl/>
          <w:lang w:val="en-US"/>
        </w:rPr>
        <w:t>الأكاديمية</w:t>
      </w:r>
    </w:p>
    <w:p w:rsidR="000C0879" w:rsidRPr="000C0879" w:rsidRDefault="000C0879" w:rsidP="004B4846">
      <w:pPr>
        <w:widowControl/>
        <w:autoSpaceDE/>
        <w:autoSpaceDN/>
        <w:bidi/>
        <w:spacing w:after="200" w:line="360" w:lineRule="auto"/>
        <w:ind w:left="95"/>
        <w:jc w:val="mediumKashida"/>
        <w:rPr>
          <w:rFonts w:asciiTheme="majorBidi" w:eastAsia="MS Mincho" w:hAnsiTheme="majorBidi" w:cstheme="majorBidi"/>
          <w:sz w:val="28"/>
          <w:szCs w:val="28"/>
          <w:lang w:val="en-US"/>
        </w:rPr>
      </w:pPr>
      <w:r w:rsidRPr="000C0879">
        <w:rPr>
          <w:rFonts w:asciiTheme="majorBidi" w:eastAsia="MS Mincho" w:hAnsiTheme="majorBidi" w:cstheme="majorBidi"/>
          <w:sz w:val="28"/>
          <w:szCs w:val="28"/>
          <w:rtl/>
          <w:lang w:val="en-US"/>
        </w:rPr>
        <w:t>تشمل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الخدمات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الأكاديمية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تقدمها</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جامعة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العين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العراقية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ما</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يلي</w:t>
      </w:r>
      <w:r w:rsidRPr="000C0879">
        <w:rPr>
          <w:rFonts w:asciiTheme="majorBidi" w:eastAsia="MS Mincho" w:hAnsiTheme="majorBidi" w:cstheme="majorBidi"/>
          <w:sz w:val="28"/>
          <w:szCs w:val="28"/>
          <w:lang w:val="en-US"/>
        </w:rPr>
        <w:t>:</w:t>
      </w:r>
    </w:p>
    <w:p w:rsidR="000C0879" w:rsidRPr="000C0879" w:rsidRDefault="000C0879" w:rsidP="0018433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00766E2C">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البرامج</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الدراسية</w:t>
      </w:r>
      <w:r w:rsidRPr="000C0879">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00766E2C">
        <w:rPr>
          <w:rFonts w:asciiTheme="majorBidi" w:eastAsia="MS Mincho" w:hAnsiTheme="majorBidi" w:cstheme="majorBidi" w:hint="cs"/>
          <w:sz w:val="28"/>
          <w:szCs w:val="28"/>
          <w:rtl/>
          <w:lang w:val="en-US"/>
        </w:rPr>
        <w:t>(</w:t>
      </w:r>
      <w:r w:rsidR="0018433C">
        <w:rPr>
          <w:rFonts w:asciiTheme="majorBidi" w:eastAsia="MS Mincho" w:hAnsiTheme="majorBidi" w:cstheme="majorBidi"/>
          <w:sz w:val="28"/>
          <w:szCs w:val="28"/>
          <w:rtl/>
          <w:lang w:val="en-US"/>
        </w:rPr>
        <w:t>بكالوريوس</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حسب</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التخصصات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المتوفرة</w:t>
      </w:r>
      <w:r w:rsidRPr="000C0879">
        <w:rPr>
          <w:rFonts w:asciiTheme="majorBidi" w:eastAsia="MS Mincho" w:hAnsiTheme="majorBidi" w:cstheme="majorBidi"/>
          <w:sz w:val="28"/>
          <w:szCs w:val="28"/>
          <w:lang w:val="en-US"/>
        </w:rPr>
        <w:t>.</w:t>
      </w:r>
    </w:p>
    <w:p w:rsidR="000C0879" w:rsidRPr="000C0879" w:rsidRDefault="000C0879"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00766E2C">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الإرشاد</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الأكاديمي</w:t>
      </w:r>
      <w:r w:rsidRPr="000C0879">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متابعة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شؤون</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الطلبة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وتقديم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النصح</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والإرشاد</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الأكاديمي</w:t>
      </w:r>
      <w:r w:rsidRPr="000C0879">
        <w:rPr>
          <w:rFonts w:asciiTheme="majorBidi" w:eastAsia="MS Mincho" w:hAnsiTheme="majorBidi" w:cstheme="majorBidi"/>
          <w:sz w:val="28"/>
          <w:szCs w:val="28"/>
          <w:lang w:val="en-US"/>
        </w:rPr>
        <w:t>.</w:t>
      </w:r>
    </w:p>
    <w:p w:rsidR="000C0879" w:rsidRPr="000C0879" w:rsidRDefault="000C0879"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00766E2C">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المكتبات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الجامعية</w:t>
      </w:r>
      <w:r w:rsidRPr="000C0879">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مكتبة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ورقية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وإلكترونية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تضم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كتباً</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ومجلات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علمية</w:t>
      </w:r>
      <w:r w:rsidRPr="000C0879">
        <w:rPr>
          <w:rFonts w:asciiTheme="majorBidi" w:eastAsia="MS Mincho" w:hAnsiTheme="majorBidi" w:cstheme="majorBidi"/>
          <w:sz w:val="28"/>
          <w:szCs w:val="28"/>
          <w:lang w:val="en-US"/>
        </w:rPr>
        <w:t>.</w:t>
      </w:r>
    </w:p>
    <w:p w:rsidR="000C0879" w:rsidRPr="000C0879" w:rsidRDefault="000C0879"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0C0879">
        <w:rPr>
          <w:rFonts w:asciiTheme="majorBidi" w:eastAsia="MS Mincho" w:hAnsiTheme="majorBidi" w:cstheme="majorBidi"/>
          <w:sz w:val="28"/>
          <w:szCs w:val="28"/>
          <w:lang w:val="en-US"/>
        </w:rPr>
        <w:t xml:space="preserve">• </w:t>
      </w:r>
      <w:r w:rsidR="00766E2C">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المختبرات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والقاعات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الذكية</w:t>
      </w:r>
      <w:r w:rsidRPr="000C0879">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مختبرات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تخصصية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وقاعات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تعليمية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حديثة</w:t>
      </w:r>
      <w:r w:rsidRPr="000C0879">
        <w:rPr>
          <w:rFonts w:asciiTheme="majorBidi" w:eastAsia="MS Mincho" w:hAnsiTheme="majorBidi" w:cstheme="majorBidi"/>
          <w:sz w:val="28"/>
          <w:szCs w:val="28"/>
          <w:lang w:val="en-US"/>
        </w:rPr>
        <w:t>.</w:t>
      </w:r>
    </w:p>
    <w:p w:rsidR="004B4846" w:rsidRPr="004B4846" w:rsidRDefault="000C0879" w:rsidP="004B4846">
      <w:pPr>
        <w:widowControl/>
        <w:autoSpaceDE/>
        <w:autoSpaceDN/>
        <w:bidi/>
        <w:spacing w:after="200" w:line="360" w:lineRule="auto"/>
        <w:ind w:left="95"/>
        <w:contextualSpacing/>
        <w:jc w:val="mediumKashida"/>
        <w:rPr>
          <w:rFonts w:asciiTheme="majorBidi" w:eastAsia="MS Mincho" w:hAnsiTheme="majorBidi" w:cstheme="majorBidi"/>
          <w:sz w:val="28"/>
          <w:szCs w:val="28"/>
          <w:rtl/>
          <w:lang w:val="en-US" w:bidi="ar-IQ"/>
        </w:rPr>
      </w:pPr>
      <w:r w:rsidRPr="000C0879">
        <w:rPr>
          <w:rFonts w:asciiTheme="majorBidi" w:eastAsia="MS Mincho" w:hAnsiTheme="majorBidi" w:cstheme="majorBidi"/>
          <w:sz w:val="28"/>
          <w:szCs w:val="28"/>
          <w:lang w:val="en-US"/>
        </w:rPr>
        <w:t>•</w:t>
      </w:r>
      <w:r w:rsidR="004B4846">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خدمات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الدعم</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الطلابي</w:t>
      </w:r>
      <w:r w:rsidRPr="000C0879">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0C0879">
        <w:rPr>
          <w:rFonts w:asciiTheme="majorBidi" w:eastAsia="MS Mincho" w:hAnsiTheme="majorBidi" w:cstheme="majorBidi"/>
          <w:sz w:val="28"/>
          <w:szCs w:val="28"/>
          <w:rtl/>
          <w:lang w:val="en-US"/>
        </w:rPr>
        <w:t>التسجيل،</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المنح</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الدراسية،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وخدمات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الطلبة</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ذوي</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الاحتياجات</w:t>
      </w:r>
      <w:r w:rsidRPr="000C0879">
        <w:rPr>
          <w:rFonts w:asciiTheme="majorBidi" w:eastAsia="MS Mincho" w:hAnsiTheme="majorBidi" w:cstheme="majorBidi"/>
          <w:sz w:val="28"/>
          <w:szCs w:val="28"/>
          <w:lang w:val="en-US"/>
        </w:rPr>
        <w:t xml:space="preserve"> </w:t>
      </w:r>
      <w:r w:rsidRPr="000C0879">
        <w:rPr>
          <w:rFonts w:asciiTheme="majorBidi" w:eastAsia="MS Mincho" w:hAnsiTheme="majorBidi" w:cstheme="majorBidi"/>
          <w:sz w:val="28"/>
          <w:szCs w:val="28"/>
          <w:rtl/>
          <w:lang w:val="en-US"/>
        </w:rPr>
        <w:t>الخاصة</w:t>
      </w:r>
      <w:r w:rsidRPr="000C0879">
        <w:rPr>
          <w:rFonts w:asciiTheme="majorBidi" w:eastAsia="MS Mincho" w:hAnsiTheme="majorBidi" w:cstheme="majorBidi"/>
          <w:sz w:val="28"/>
          <w:szCs w:val="28"/>
          <w:lang w:val="en-US"/>
        </w:rPr>
        <w:t>.</w:t>
      </w:r>
    </w:p>
    <w:p w:rsidR="00766E2C" w:rsidRPr="00766E2C" w:rsidRDefault="00766E2C" w:rsidP="004B4846">
      <w:pPr>
        <w:keepNext/>
        <w:keepLines/>
        <w:widowControl/>
        <w:autoSpaceDE/>
        <w:autoSpaceDN/>
        <w:bidi/>
        <w:spacing w:before="480" w:after="0" w:line="360" w:lineRule="auto"/>
        <w:jc w:val="mediumKashida"/>
        <w:outlineLvl w:val="0"/>
        <w:rPr>
          <w:rFonts w:asciiTheme="majorBidi" w:eastAsia="MS Gothic" w:hAnsiTheme="majorBidi" w:cstheme="majorBidi"/>
          <w:b/>
          <w:bCs/>
          <w:color w:val="365F91"/>
          <w:sz w:val="32"/>
          <w:szCs w:val="32"/>
          <w:lang w:val="en-US"/>
        </w:rPr>
      </w:pPr>
      <w:r w:rsidRPr="00766E2C">
        <w:rPr>
          <w:rFonts w:asciiTheme="majorBidi" w:eastAsia="MS Gothic" w:hAnsiTheme="majorBidi" w:cstheme="majorBidi"/>
          <w:b/>
          <w:bCs/>
          <w:color w:val="365F91"/>
          <w:sz w:val="32"/>
          <w:szCs w:val="32"/>
          <w:rtl/>
          <w:lang w:val="en-US"/>
        </w:rPr>
        <w:t>الخدمات</w:t>
      </w:r>
      <w:r w:rsidRPr="00766E2C">
        <w:rPr>
          <w:rFonts w:asciiTheme="majorBidi" w:eastAsia="MS Gothic" w:hAnsiTheme="majorBidi" w:cstheme="majorBidi"/>
          <w:b/>
          <w:bCs/>
          <w:color w:val="365F91"/>
          <w:sz w:val="32"/>
          <w:szCs w:val="32"/>
          <w:lang w:val="en-US"/>
        </w:rPr>
        <w:t xml:space="preserve"> </w:t>
      </w:r>
      <w:r w:rsidRPr="00766E2C">
        <w:rPr>
          <w:rFonts w:asciiTheme="majorBidi" w:eastAsia="MS Gothic" w:hAnsiTheme="majorBidi" w:cstheme="majorBidi"/>
          <w:b/>
          <w:bCs/>
          <w:color w:val="365F91"/>
          <w:sz w:val="32"/>
          <w:szCs w:val="32"/>
          <w:rtl/>
          <w:lang w:val="en-US"/>
        </w:rPr>
        <w:t>البحثية</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مراكز</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الأبحاث</w:t>
      </w: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مختبرات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بحثية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ومراكز</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علمية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متخصصة</w:t>
      </w:r>
      <w:r w:rsidRPr="00766E2C">
        <w:rPr>
          <w:rFonts w:asciiTheme="majorBidi" w:eastAsia="MS Mincho" w:hAnsiTheme="majorBidi" w:cstheme="majorBidi"/>
          <w:sz w:val="28"/>
          <w:szCs w:val="28"/>
          <w:lang w:val="en-US"/>
        </w:rPr>
        <w:t>.</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النشر</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العلمي</w:t>
      </w: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دعم</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النشر</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في</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مجلات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محكمة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محلية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ودولية</w:t>
      </w:r>
      <w:r w:rsidRPr="00766E2C">
        <w:rPr>
          <w:rFonts w:asciiTheme="majorBidi" w:eastAsia="MS Mincho" w:hAnsiTheme="majorBidi" w:cstheme="majorBidi"/>
          <w:sz w:val="28"/>
          <w:szCs w:val="28"/>
          <w:lang w:val="en-US"/>
        </w:rPr>
        <w:t>.</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المؤتمرات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والندوات</w:t>
      </w: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تنظيم</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مؤتمرات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وندوات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علمية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سنوية</w:t>
      </w:r>
      <w:r w:rsidRPr="00766E2C">
        <w:rPr>
          <w:rFonts w:asciiTheme="majorBidi" w:eastAsia="MS Mincho" w:hAnsiTheme="majorBidi" w:cstheme="majorBidi"/>
          <w:sz w:val="28"/>
          <w:szCs w:val="28"/>
          <w:lang w:val="en-US"/>
        </w:rPr>
        <w:t>.</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دعم</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الباحثين</w:t>
      </w: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توفير</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البيانات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والبرامج</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الإحصائية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والتمويل</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الداخلي</w:t>
      </w:r>
      <w:r w:rsidRPr="00766E2C">
        <w:rPr>
          <w:rFonts w:asciiTheme="majorBidi" w:eastAsia="MS Mincho" w:hAnsiTheme="majorBidi" w:cstheme="majorBidi"/>
          <w:sz w:val="28"/>
          <w:szCs w:val="28"/>
          <w:lang w:val="en-US"/>
        </w:rPr>
        <w:t>.</w:t>
      </w:r>
    </w:p>
    <w:p w:rsidR="00766E2C" w:rsidRDefault="00766E2C" w:rsidP="00766E2C">
      <w:pPr>
        <w:spacing w:line="360" w:lineRule="auto"/>
        <w:jc w:val="mediumKashida"/>
        <w:rPr>
          <w:rFonts w:asciiTheme="majorBidi" w:hAnsiTheme="majorBidi" w:cstheme="majorBidi"/>
          <w:sz w:val="28"/>
          <w:szCs w:val="28"/>
          <w:rtl/>
        </w:rPr>
      </w:pPr>
    </w:p>
    <w:p w:rsidR="00766E2C" w:rsidRPr="00766E2C" w:rsidRDefault="00766E2C" w:rsidP="00766E2C">
      <w:pPr>
        <w:keepNext/>
        <w:keepLines/>
        <w:widowControl/>
        <w:autoSpaceDE/>
        <w:autoSpaceDN/>
        <w:bidi/>
        <w:spacing w:before="480" w:after="0" w:line="360" w:lineRule="auto"/>
        <w:jc w:val="mediumKashida"/>
        <w:outlineLvl w:val="0"/>
        <w:rPr>
          <w:rFonts w:asciiTheme="majorBidi" w:eastAsia="MS Gothic" w:hAnsiTheme="majorBidi" w:cstheme="majorBidi"/>
          <w:b/>
          <w:bCs/>
          <w:color w:val="365F91"/>
          <w:sz w:val="32"/>
          <w:szCs w:val="32"/>
          <w:lang w:val="en-US"/>
        </w:rPr>
      </w:pPr>
      <w:r w:rsidRPr="00766E2C">
        <w:rPr>
          <w:rFonts w:asciiTheme="majorBidi" w:eastAsia="MS Gothic" w:hAnsiTheme="majorBidi" w:cstheme="majorBidi"/>
          <w:b/>
          <w:bCs/>
          <w:color w:val="365F91"/>
          <w:sz w:val="32"/>
          <w:szCs w:val="32"/>
          <w:rtl/>
          <w:lang w:val="en-US"/>
        </w:rPr>
        <w:t>الخدمات</w:t>
      </w:r>
      <w:r w:rsidRPr="00766E2C">
        <w:rPr>
          <w:rFonts w:asciiTheme="majorBidi" w:eastAsia="MS Gothic" w:hAnsiTheme="majorBidi" w:cstheme="majorBidi"/>
          <w:b/>
          <w:bCs/>
          <w:color w:val="365F91"/>
          <w:sz w:val="32"/>
          <w:szCs w:val="32"/>
          <w:lang w:val="en-US"/>
        </w:rPr>
        <w:t xml:space="preserve"> </w:t>
      </w:r>
      <w:r w:rsidRPr="00766E2C">
        <w:rPr>
          <w:rFonts w:asciiTheme="majorBidi" w:eastAsia="MS Gothic" w:hAnsiTheme="majorBidi" w:cstheme="majorBidi"/>
          <w:b/>
          <w:bCs/>
          <w:color w:val="365F91"/>
          <w:sz w:val="32"/>
          <w:szCs w:val="32"/>
          <w:rtl/>
          <w:lang w:val="en-US"/>
        </w:rPr>
        <w:t>الاستشارية</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استشارات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أكاديمية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للطلبة</w:t>
      </w:r>
      <w:r w:rsidRPr="00766E2C">
        <w:rPr>
          <w:rFonts w:asciiTheme="majorBidi" w:eastAsia="MS Mincho" w:hAnsiTheme="majorBidi" w:cstheme="majorBidi"/>
          <w:sz w:val="28"/>
          <w:szCs w:val="28"/>
          <w:lang w:val="en-US"/>
        </w:rPr>
        <w:t>.</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استشارات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بحثية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للباحثين</w:t>
      </w:r>
      <w:r w:rsidRPr="00766E2C">
        <w:rPr>
          <w:rFonts w:asciiTheme="majorBidi" w:eastAsia="MS Mincho" w:hAnsiTheme="majorBidi" w:cstheme="majorBidi"/>
          <w:sz w:val="28"/>
          <w:szCs w:val="28"/>
          <w:lang w:val="en-US"/>
        </w:rPr>
        <w:t>.</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استشارات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مجتمعية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للقطاعين</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العام</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والخاص</w:t>
      </w:r>
      <w:r w:rsidRPr="00766E2C">
        <w:rPr>
          <w:rFonts w:asciiTheme="majorBidi" w:eastAsia="MS Mincho" w:hAnsiTheme="majorBidi" w:cstheme="majorBidi"/>
          <w:sz w:val="28"/>
          <w:szCs w:val="28"/>
          <w:lang w:val="en-US"/>
        </w:rPr>
        <w:t>.</w:t>
      </w:r>
    </w:p>
    <w:p w:rsid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rtl/>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شراكات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استراتيجية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محلية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ودولية</w:t>
      </w:r>
      <w:r w:rsidRPr="00766E2C">
        <w:rPr>
          <w:rFonts w:asciiTheme="majorBidi" w:eastAsia="MS Mincho" w:hAnsiTheme="majorBidi" w:cstheme="majorBidi"/>
          <w:sz w:val="28"/>
          <w:szCs w:val="28"/>
          <w:lang w:val="en-US"/>
        </w:rPr>
        <w:t>.</w:t>
      </w:r>
    </w:p>
    <w:p w:rsid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rtl/>
          <w:lang w:val="en-US"/>
        </w:rPr>
      </w:pPr>
    </w:p>
    <w:p w:rsidR="00766E2C" w:rsidRPr="00766E2C" w:rsidRDefault="00766E2C" w:rsidP="00766E2C">
      <w:pPr>
        <w:keepNext/>
        <w:keepLines/>
        <w:widowControl/>
        <w:autoSpaceDE/>
        <w:autoSpaceDN/>
        <w:bidi/>
        <w:spacing w:before="480" w:after="0" w:line="360" w:lineRule="auto"/>
        <w:jc w:val="mediumKashida"/>
        <w:outlineLvl w:val="0"/>
        <w:rPr>
          <w:rFonts w:asciiTheme="majorBidi" w:eastAsia="MS Gothic" w:hAnsiTheme="majorBidi" w:cstheme="majorBidi"/>
          <w:b/>
          <w:bCs/>
          <w:color w:val="365F91"/>
          <w:sz w:val="32"/>
          <w:szCs w:val="32"/>
          <w:lang w:val="en-US"/>
        </w:rPr>
      </w:pPr>
      <w:r w:rsidRPr="00766E2C">
        <w:rPr>
          <w:rFonts w:asciiTheme="majorBidi" w:eastAsia="MS Gothic" w:hAnsiTheme="majorBidi" w:cstheme="majorBidi"/>
          <w:b/>
          <w:bCs/>
          <w:color w:val="365F91"/>
          <w:sz w:val="32"/>
          <w:szCs w:val="32"/>
          <w:rtl/>
          <w:lang w:val="en-US"/>
        </w:rPr>
        <w:t>الخدمات</w:t>
      </w:r>
      <w:r w:rsidRPr="00766E2C">
        <w:rPr>
          <w:rFonts w:asciiTheme="majorBidi" w:eastAsia="MS Gothic" w:hAnsiTheme="majorBidi" w:cstheme="majorBidi"/>
          <w:b/>
          <w:bCs/>
          <w:color w:val="365F91"/>
          <w:sz w:val="32"/>
          <w:szCs w:val="32"/>
          <w:lang w:val="en-US"/>
        </w:rPr>
        <w:t xml:space="preserve"> </w:t>
      </w:r>
      <w:r w:rsidRPr="00766E2C">
        <w:rPr>
          <w:rFonts w:asciiTheme="majorBidi" w:eastAsia="MS Gothic" w:hAnsiTheme="majorBidi" w:cstheme="majorBidi"/>
          <w:b/>
          <w:bCs/>
          <w:color w:val="365F91"/>
          <w:sz w:val="32"/>
          <w:szCs w:val="32"/>
          <w:rtl/>
          <w:lang w:val="en-US"/>
        </w:rPr>
        <w:t>التدريبية</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دورات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التعليم</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المستمر</w:t>
      </w:r>
      <w:r w:rsidRPr="00766E2C">
        <w:rPr>
          <w:rFonts w:asciiTheme="majorBidi" w:eastAsia="MS Mincho" w:hAnsiTheme="majorBidi" w:cstheme="majorBidi"/>
          <w:sz w:val="28"/>
          <w:szCs w:val="28"/>
          <w:lang w:val="en-US"/>
        </w:rPr>
        <w:t>.</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ورش</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تطوير</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المهارات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تكنولوجيا</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المعلومات،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اللغات،</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القيادة</w:t>
      </w:r>
      <w:r w:rsidRPr="00766E2C">
        <w:rPr>
          <w:rFonts w:asciiTheme="majorBidi" w:eastAsia="MS Mincho" w:hAnsiTheme="majorBidi" w:cstheme="majorBidi"/>
          <w:sz w:val="28"/>
          <w:szCs w:val="28"/>
          <w:lang w:val="en-US"/>
        </w:rPr>
        <w:t>.</w:t>
      </w:r>
    </w:p>
    <w:p w:rsidR="00766E2C" w:rsidRPr="00766E2C" w:rsidRDefault="00766E2C" w:rsidP="00766E2C">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برامج</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مهنية</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متخصصة</w:t>
      </w:r>
      <w:r w:rsidRPr="00766E2C">
        <w:rPr>
          <w:rFonts w:asciiTheme="majorBidi" w:eastAsia="MS Mincho" w:hAnsiTheme="majorBidi" w:cstheme="majorBidi"/>
          <w:sz w:val="28"/>
          <w:szCs w:val="28"/>
          <w:lang w:val="en-US"/>
        </w:rPr>
        <w:t>.</w:t>
      </w:r>
    </w:p>
    <w:p w:rsidR="00DD0F55" w:rsidRDefault="00766E2C" w:rsidP="00DD0F55">
      <w:pPr>
        <w:widowControl/>
        <w:tabs>
          <w:tab w:val="num" w:pos="360"/>
        </w:tabs>
        <w:autoSpaceDE/>
        <w:autoSpaceDN/>
        <w:bidi/>
        <w:spacing w:after="200" w:line="360" w:lineRule="auto"/>
        <w:ind w:left="360" w:hanging="360"/>
        <w:contextualSpacing/>
        <w:jc w:val="mediumKashida"/>
        <w:rPr>
          <w:rFonts w:ascii="Cambria" w:eastAsia="MS Mincho" w:hAnsi="Cambria" w:cs="Arial"/>
          <w:sz w:val="28"/>
          <w:szCs w:val="28"/>
          <w:rtl/>
          <w:lang w:val="en-US" w:bidi="ar-IQ"/>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Pr="00766E2C">
        <w:rPr>
          <w:rFonts w:asciiTheme="majorBidi" w:eastAsia="MS Mincho" w:hAnsiTheme="majorBidi" w:cstheme="majorBidi"/>
          <w:sz w:val="28"/>
          <w:szCs w:val="28"/>
          <w:rtl/>
          <w:lang w:val="en-US"/>
        </w:rPr>
        <w:t>التدريب</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العملي</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والميداني</w:t>
      </w:r>
      <w:r w:rsidRPr="00766E2C">
        <w:rPr>
          <w:rFonts w:asciiTheme="majorBidi" w:eastAsia="MS Mincho" w:hAnsiTheme="majorBidi" w:cstheme="majorBidi"/>
          <w:sz w:val="28"/>
          <w:szCs w:val="28"/>
          <w:lang w:val="en-US"/>
        </w:rPr>
        <w:t xml:space="preserve"> </w:t>
      </w:r>
      <w:r w:rsidRPr="00766E2C">
        <w:rPr>
          <w:rFonts w:asciiTheme="majorBidi" w:eastAsia="MS Mincho" w:hAnsiTheme="majorBidi" w:cstheme="majorBidi"/>
          <w:sz w:val="28"/>
          <w:szCs w:val="28"/>
          <w:rtl/>
          <w:lang w:val="en-US"/>
        </w:rPr>
        <w:t>للطلبة</w:t>
      </w:r>
      <w:r w:rsidRPr="00766E2C">
        <w:rPr>
          <w:rFonts w:asciiTheme="majorBidi" w:eastAsia="MS Mincho" w:hAnsiTheme="majorBidi" w:cstheme="majorBidi"/>
          <w:sz w:val="28"/>
          <w:szCs w:val="28"/>
          <w:lang w:val="en-US"/>
        </w:rPr>
        <w:t>.</w:t>
      </w:r>
    </w:p>
    <w:p w:rsidR="00766E2C" w:rsidRDefault="00DD0F55" w:rsidP="00DD0F55">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rtl/>
          <w:lang w:val="en-US"/>
        </w:rPr>
      </w:pPr>
      <w:r w:rsidRPr="00766E2C">
        <w:rPr>
          <w:rFonts w:asciiTheme="majorBidi" w:eastAsia="MS Mincho" w:hAnsiTheme="majorBidi" w:cstheme="majorBidi"/>
          <w:sz w:val="28"/>
          <w:szCs w:val="28"/>
          <w:lang w:val="en-US"/>
        </w:rPr>
        <w:lastRenderedPageBreak/>
        <w:t xml:space="preserve">• </w:t>
      </w:r>
      <w:r>
        <w:rPr>
          <w:rFonts w:asciiTheme="majorBidi" w:eastAsia="MS Mincho" w:hAnsiTheme="majorBidi" w:cstheme="majorBidi" w:hint="cs"/>
          <w:sz w:val="28"/>
          <w:szCs w:val="28"/>
          <w:rtl/>
          <w:lang w:val="en-US"/>
        </w:rPr>
        <w:t xml:space="preserve"> مستشفى طب الاسنان التعليمي.</w:t>
      </w:r>
    </w:p>
    <w:p w:rsidR="0030686B" w:rsidRPr="00DD0F55" w:rsidRDefault="0030686B" w:rsidP="0030686B">
      <w:pPr>
        <w:widowControl/>
        <w:tabs>
          <w:tab w:val="num" w:pos="360"/>
        </w:tabs>
        <w:autoSpaceDE/>
        <w:autoSpaceDN/>
        <w:bidi/>
        <w:spacing w:after="200" w:line="360" w:lineRule="auto"/>
        <w:ind w:left="360" w:hanging="360"/>
        <w:contextualSpacing/>
        <w:jc w:val="mediumKashida"/>
        <w:rPr>
          <w:rFonts w:ascii="Cambria" w:eastAsia="MS Mincho" w:hAnsi="Cambria" w:cs="Arial"/>
          <w:sz w:val="28"/>
          <w:szCs w:val="28"/>
          <w:rtl/>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مستشفى العين التعليمي.</w:t>
      </w:r>
    </w:p>
    <w:p w:rsidR="00DD0F55" w:rsidRDefault="00DD0F55" w:rsidP="00DD0F55">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rtl/>
          <w:lang w:val="en-US"/>
        </w:rPr>
      </w:pPr>
    </w:p>
    <w:p w:rsidR="00DD0F55" w:rsidRPr="00766E2C" w:rsidRDefault="00DD0F55" w:rsidP="00DD0F55">
      <w:pPr>
        <w:keepNext/>
        <w:keepLines/>
        <w:widowControl/>
        <w:autoSpaceDE/>
        <w:autoSpaceDN/>
        <w:bidi/>
        <w:spacing w:before="480" w:after="0" w:line="360" w:lineRule="auto"/>
        <w:jc w:val="mediumKashida"/>
        <w:outlineLvl w:val="0"/>
        <w:rPr>
          <w:rFonts w:asciiTheme="majorBidi" w:eastAsia="MS Gothic" w:hAnsiTheme="majorBidi" w:cstheme="majorBidi"/>
          <w:b/>
          <w:bCs/>
          <w:color w:val="365F91"/>
          <w:sz w:val="32"/>
          <w:szCs w:val="32"/>
          <w:lang w:val="en-US"/>
        </w:rPr>
      </w:pPr>
      <w:r w:rsidRPr="00766E2C">
        <w:rPr>
          <w:rFonts w:asciiTheme="majorBidi" w:eastAsia="MS Gothic" w:hAnsiTheme="majorBidi" w:cstheme="majorBidi"/>
          <w:b/>
          <w:bCs/>
          <w:color w:val="365F91"/>
          <w:sz w:val="32"/>
          <w:szCs w:val="32"/>
          <w:rtl/>
          <w:lang w:val="en-US"/>
        </w:rPr>
        <w:t>الخدمات</w:t>
      </w:r>
      <w:r w:rsidRPr="00766E2C">
        <w:rPr>
          <w:rFonts w:asciiTheme="majorBidi" w:eastAsia="MS Gothic" w:hAnsiTheme="majorBidi" w:cstheme="majorBidi"/>
          <w:b/>
          <w:bCs/>
          <w:color w:val="365F91"/>
          <w:sz w:val="32"/>
          <w:szCs w:val="32"/>
          <w:lang w:val="en-US"/>
        </w:rPr>
        <w:t xml:space="preserve"> </w:t>
      </w:r>
      <w:r>
        <w:rPr>
          <w:rFonts w:asciiTheme="majorBidi" w:eastAsia="MS Gothic" w:hAnsiTheme="majorBidi" w:cstheme="majorBidi"/>
          <w:b/>
          <w:bCs/>
          <w:color w:val="365F91"/>
          <w:sz w:val="32"/>
          <w:szCs w:val="32"/>
          <w:rtl/>
          <w:lang w:val="en-US"/>
        </w:rPr>
        <w:t>ال</w:t>
      </w:r>
      <w:r>
        <w:rPr>
          <w:rFonts w:asciiTheme="majorBidi" w:eastAsia="MS Gothic" w:hAnsiTheme="majorBidi" w:cstheme="majorBidi" w:hint="cs"/>
          <w:b/>
          <w:bCs/>
          <w:color w:val="365F91"/>
          <w:sz w:val="32"/>
          <w:szCs w:val="32"/>
          <w:rtl/>
          <w:lang w:val="en-US"/>
        </w:rPr>
        <w:t>طلابية</w:t>
      </w:r>
    </w:p>
    <w:p w:rsidR="00DD0F55" w:rsidRDefault="00DD0F55" w:rsidP="00DD0F55">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rtl/>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w:t>
      </w:r>
      <w:r w:rsidR="0030686B">
        <w:rPr>
          <w:rFonts w:asciiTheme="majorBidi" w:eastAsia="MS Mincho" w:hAnsiTheme="majorBidi" w:cstheme="majorBidi" w:hint="cs"/>
          <w:sz w:val="28"/>
          <w:szCs w:val="28"/>
          <w:rtl/>
          <w:lang w:val="en-US"/>
        </w:rPr>
        <w:t>متابعة و</w:t>
      </w:r>
      <w:r>
        <w:rPr>
          <w:rFonts w:asciiTheme="majorBidi" w:eastAsia="MS Mincho" w:hAnsiTheme="majorBidi" w:cstheme="majorBidi" w:hint="cs"/>
          <w:sz w:val="28"/>
          <w:szCs w:val="28"/>
          <w:rtl/>
          <w:lang w:val="en-US"/>
        </w:rPr>
        <w:t>توظيف الخريجين</w:t>
      </w:r>
      <w:r w:rsidR="0030686B">
        <w:rPr>
          <w:rFonts w:asciiTheme="majorBidi" w:eastAsia="MS Mincho" w:hAnsiTheme="majorBidi" w:cstheme="majorBidi" w:hint="cs"/>
          <w:sz w:val="28"/>
          <w:szCs w:val="28"/>
          <w:rtl/>
          <w:lang w:val="en-US"/>
        </w:rPr>
        <w:t>.</w:t>
      </w:r>
    </w:p>
    <w:p w:rsidR="0030686B" w:rsidRDefault="00DD0F55" w:rsidP="00DD0F55">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rtl/>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السكن الداخلي</w:t>
      </w:r>
      <w:r w:rsidR="0030686B">
        <w:rPr>
          <w:rFonts w:asciiTheme="majorBidi" w:eastAsia="MS Mincho" w:hAnsiTheme="majorBidi" w:cstheme="majorBidi" w:hint="cs"/>
          <w:sz w:val="28"/>
          <w:szCs w:val="28"/>
          <w:rtl/>
          <w:lang w:val="en-US"/>
        </w:rPr>
        <w:t>.</w:t>
      </w:r>
    </w:p>
    <w:p w:rsidR="0030686B" w:rsidRDefault="0030686B" w:rsidP="0030686B">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rtl/>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النادي الطلابي .</w:t>
      </w:r>
    </w:p>
    <w:p w:rsidR="00F66BA5" w:rsidRPr="00364FB4" w:rsidRDefault="0030686B" w:rsidP="00364FB4">
      <w:pPr>
        <w:widowControl/>
        <w:tabs>
          <w:tab w:val="num" w:pos="360"/>
        </w:tabs>
        <w:autoSpaceDE/>
        <w:autoSpaceDN/>
        <w:bidi/>
        <w:spacing w:after="200" w:line="360" w:lineRule="auto"/>
        <w:ind w:left="360" w:hanging="360"/>
        <w:contextualSpacing/>
        <w:jc w:val="mediumKashida"/>
        <w:rPr>
          <w:rFonts w:asciiTheme="majorBidi" w:eastAsia="MS Mincho" w:hAnsiTheme="majorBidi" w:cstheme="majorBidi"/>
          <w:sz w:val="28"/>
          <w:szCs w:val="28"/>
          <w:lang w:val="en-US"/>
        </w:rPr>
      </w:pPr>
      <w:r w:rsidRPr="00766E2C">
        <w:rPr>
          <w:rFonts w:asciiTheme="majorBidi" w:eastAsia="MS Mincho" w:hAnsiTheme="majorBidi" w:cstheme="majorBidi"/>
          <w:sz w:val="28"/>
          <w:szCs w:val="28"/>
          <w:lang w:val="en-US"/>
        </w:rPr>
        <w:t xml:space="preserve">• </w:t>
      </w:r>
      <w:r>
        <w:rPr>
          <w:rFonts w:asciiTheme="majorBidi" w:eastAsia="MS Mincho" w:hAnsiTheme="majorBidi" w:cstheme="majorBidi" w:hint="cs"/>
          <w:sz w:val="28"/>
          <w:szCs w:val="28"/>
          <w:rtl/>
          <w:lang w:val="en-US"/>
        </w:rPr>
        <w:t xml:space="preserve"> تقديم الدعم لطلبة ذوي الاحتياجات الخاصة.</w:t>
      </w:r>
      <w:r w:rsidR="00DD0F55">
        <w:rPr>
          <w:rFonts w:asciiTheme="majorBidi" w:eastAsia="MS Mincho" w:hAnsiTheme="majorBidi" w:cstheme="majorBidi" w:hint="cs"/>
          <w:sz w:val="28"/>
          <w:szCs w:val="28"/>
          <w:rtl/>
          <w:lang w:val="en-US"/>
        </w:rPr>
        <w:t xml:space="preserve"> </w:t>
      </w:r>
    </w:p>
    <w:sectPr w:rsidR="00F66BA5" w:rsidRPr="00364FB4" w:rsidSect="0030686B">
      <w:footerReference w:type="default" r:id="rId12"/>
      <w:pgSz w:w="11906" w:h="16838"/>
      <w:pgMar w:top="1418" w:right="1440" w:bottom="1440" w:left="1440" w:header="708" w:footer="708" w:gutter="0"/>
      <w:pgBorders w:offsetFrom="page">
        <w:top w:val="outset" w:sz="6" w:space="24" w:color="auto"/>
        <w:left w:val="outset" w:sz="6" w:space="24" w:color="auto"/>
        <w:bottom w:val="inset" w:sz="6" w:space="24" w:color="auto"/>
        <w:right w:val="inset" w:sz="6"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0FD" w:rsidRDefault="008620FD" w:rsidP="009D3A33">
      <w:pPr>
        <w:spacing w:after="0" w:line="240" w:lineRule="auto"/>
      </w:pPr>
      <w:r>
        <w:separator/>
      </w:r>
    </w:p>
  </w:endnote>
  <w:endnote w:type="continuationSeparator" w:id="0">
    <w:p w:rsidR="008620FD" w:rsidRDefault="008620FD" w:rsidP="009D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485796"/>
      <w:docPartObj>
        <w:docPartGallery w:val="Page Numbers (Bottom of Page)"/>
        <w:docPartUnique/>
      </w:docPartObj>
    </w:sdtPr>
    <w:sdtEndPr/>
    <w:sdtContent>
      <w:p w:rsidR="0030686B" w:rsidRDefault="0030686B">
        <w:pPr>
          <w:pStyle w:val="a7"/>
          <w:jc w:val="center"/>
        </w:pPr>
        <w:r>
          <w:fldChar w:fldCharType="begin"/>
        </w:r>
        <w:r>
          <w:instrText>PAGE   \* MERGEFORMAT</w:instrText>
        </w:r>
        <w:r>
          <w:fldChar w:fldCharType="separate"/>
        </w:r>
        <w:r w:rsidR="00BC0EA5" w:rsidRPr="00BC0EA5">
          <w:rPr>
            <w:rFonts w:cs="Calibri"/>
            <w:noProof/>
            <w:lang w:val="ar-SA"/>
          </w:rPr>
          <w:t>3</w:t>
        </w:r>
        <w:r>
          <w:fldChar w:fldCharType="end"/>
        </w:r>
      </w:p>
    </w:sdtContent>
  </w:sdt>
  <w:p w:rsidR="009D3A33" w:rsidRDefault="009D3A3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0FD" w:rsidRDefault="008620FD" w:rsidP="009D3A33">
      <w:pPr>
        <w:spacing w:after="0" w:line="240" w:lineRule="auto"/>
      </w:pPr>
      <w:r>
        <w:separator/>
      </w:r>
    </w:p>
  </w:footnote>
  <w:footnote w:type="continuationSeparator" w:id="0">
    <w:p w:rsidR="008620FD" w:rsidRDefault="008620FD" w:rsidP="009D3A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232B15C"/>
    <w:lvl w:ilvl="0">
      <w:start w:val="1"/>
      <w:numFmt w:val="decimal"/>
      <w:pStyle w:val="a"/>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A33"/>
    <w:rsid w:val="000B6E7A"/>
    <w:rsid w:val="000C0879"/>
    <w:rsid w:val="00101EE4"/>
    <w:rsid w:val="001458F7"/>
    <w:rsid w:val="00165AA2"/>
    <w:rsid w:val="0018433C"/>
    <w:rsid w:val="00190DE5"/>
    <w:rsid w:val="0030686B"/>
    <w:rsid w:val="00364FB4"/>
    <w:rsid w:val="003D7CF4"/>
    <w:rsid w:val="003F5E1C"/>
    <w:rsid w:val="00444AFE"/>
    <w:rsid w:val="004B4846"/>
    <w:rsid w:val="007051DF"/>
    <w:rsid w:val="00766E2C"/>
    <w:rsid w:val="008620FD"/>
    <w:rsid w:val="009D3A33"/>
    <w:rsid w:val="00A07B64"/>
    <w:rsid w:val="00BB4078"/>
    <w:rsid w:val="00BC0EA5"/>
    <w:rsid w:val="00CA2FE1"/>
    <w:rsid w:val="00D003CF"/>
    <w:rsid w:val="00DD0F55"/>
    <w:rsid w:val="00E139FF"/>
    <w:rsid w:val="00ED25F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spacing w:after="160" w:line="480"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30686B"/>
  </w:style>
  <w:style w:type="paragraph" w:styleId="1">
    <w:name w:val="heading 1"/>
    <w:basedOn w:val="a0"/>
    <w:next w:val="a0"/>
    <w:link w:val="1Char"/>
    <w:uiPriority w:val="9"/>
    <w:qFormat/>
    <w:rsid w:val="003F5E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bleParagraph">
    <w:name w:val="Table Paragraph"/>
    <w:basedOn w:val="a0"/>
    <w:uiPriority w:val="1"/>
    <w:qFormat/>
    <w:rsid w:val="003F5E1C"/>
  </w:style>
  <w:style w:type="character" w:customStyle="1" w:styleId="1Char">
    <w:name w:val="عنوان 1 Char"/>
    <w:basedOn w:val="a1"/>
    <w:link w:val="1"/>
    <w:uiPriority w:val="9"/>
    <w:rsid w:val="003F5E1C"/>
    <w:rPr>
      <w:rFonts w:asciiTheme="majorHAnsi" w:eastAsiaTheme="majorEastAsia" w:hAnsiTheme="majorHAnsi" w:cstheme="majorBidi"/>
      <w:b/>
      <w:bCs/>
      <w:color w:val="365F91" w:themeColor="accent1" w:themeShade="BF"/>
      <w:sz w:val="28"/>
      <w:szCs w:val="28"/>
    </w:rPr>
  </w:style>
  <w:style w:type="paragraph" w:styleId="a4">
    <w:name w:val="Title"/>
    <w:basedOn w:val="a0"/>
    <w:link w:val="Char"/>
    <w:uiPriority w:val="1"/>
    <w:qFormat/>
    <w:rsid w:val="003F5E1C"/>
    <w:pPr>
      <w:ind w:left="178"/>
    </w:pPr>
    <w:rPr>
      <w:rFonts w:ascii="Times New Roman" w:eastAsia="Times New Roman" w:hAnsi="Times New Roman" w:cs="Times New Roman"/>
      <w:b/>
      <w:bCs/>
      <w:i/>
      <w:iCs/>
    </w:rPr>
  </w:style>
  <w:style w:type="character" w:customStyle="1" w:styleId="Char">
    <w:name w:val="العنوان Char"/>
    <w:basedOn w:val="a1"/>
    <w:link w:val="a4"/>
    <w:uiPriority w:val="1"/>
    <w:rsid w:val="003F5E1C"/>
    <w:rPr>
      <w:rFonts w:ascii="Times New Roman" w:eastAsia="Times New Roman" w:hAnsi="Times New Roman" w:cs="Times New Roman"/>
      <w:b/>
      <w:bCs/>
      <w:i/>
      <w:iCs/>
    </w:rPr>
  </w:style>
  <w:style w:type="paragraph" w:styleId="a5">
    <w:name w:val="List Paragraph"/>
    <w:basedOn w:val="a0"/>
    <w:uiPriority w:val="34"/>
    <w:qFormat/>
    <w:rsid w:val="003F5E1C"/>
  </w:style>
  <w:style w:type="paragraph" w:styleId="a6">
    <w:name w:val="header"/>
    <w:basedOn w:val="a0"/>
    <w:link w:val="Char0"/>
    <w:uiPriority w:val="99"/>
    <w:unhideWhenUsed/>
    <w:rsid w:val="009D3A33"/>
    <w:pPr>
      <w:tabs>
        <w:tab w:val="center" w:pos="4513"/>
        <w:tab w:val="right" w:pos="9026"/>
      </w:tabs>
      <w:spacing w:after="0" w:line="240" w:lineRule="auto"/>
    </w:pPr>
  </w:style>
  <w:style w:type="character" w:customStyle="1" w:styleId="Char0">
    <w:name w:val="رأس الصفحة Char"/>
    <w:basedOn w:val="a1"/>
    <w:link w:val="a6"/>
    <w:uiPriority w:val="99"/>
    <w:rsid w:val="009D3A33"/>
  </w:style>
  <w:style w:type="paragraph" w:styleId="a7">
    <w:name w:val="footer"/>
    <w:basedOn w:val="a0"/>
    <w:link w:val="Char1"/>
    <w:uiPriority w:val="99"/>
    <w:unhideWhenUsed/>
    <w:rsid w:val="009D3A33"/>
    <w:pPr>
      <w:tabs>
        <w:tab w:val="center" w:pos="4513"/>
        <w:tab w:val="right" w:pos="9026"/>
      </w:tabs>
      <w:spacing w:after="0" w:line="240" w:lineRule="auto"/>
    </w:pPr>
  </w:style>
  <w:style w:type="character" w:customStyle="1" w:styleId="Char1">
    <w:name w:val="تذييل الصفحة Char"/>
    <w:basedOn w:val="a1"/>
    <w:link w:val="a7"/>
    <w:uiPriority w:val="99"/>
    <w:rsid w:val="009D3A33"/>
  </w:style>
  <w:style w:type="paragraph" w:styleId="a8">
    <w:name w:val="No Spacing"/>
    <w:link w:val="Char2"/>
    <w:uiPriority w:val="1"/>
    <w:qFormat/>
    <w:rsid w:val="009D3A33"/>
    <w:pPr>
      <w:widowControl/>
      <w:autoSpaceDE/>
      <w:autoSpaceDN/>
      <w:bidi/>
      <w:spacing w:after="0" w:line="240" w:lineRule="auto"/>
    </w:pPr>
    <w:rPr>
      <w:rFonts w:eastAsiaTheme="minorEastAsia"/>
      <w:lang w:eastAsia="en-GB"/>
    </w:rPr>
  </w:style>
  <w:style w:type="character" w:customStyle="1" w:styleId="Char2">
    <w:name w:val="بلا تباعد Char"/>
    <w:basedOn w:val="a1"/>
    <w:link w:val="a8"/>
    <w:uiPriority w:val="1"/>
    <w:rsid w:val="009D3A33"/>
    <w:rPr>
      <w:rFonts w:eastAsiaTheme="minorEastAsia"/>
      <w:lang w:eastAsia="en-GB"/>
    </w:rPr>
  </w:style>
  <w:style w:type="paragraph" w:styleId="a9">
    <w:name w:val="Balloon Text"/>
    <w:basedOn w:val="a0"/>
    <w:link w:val="Char3"/>
    <w:uiPriority w:val="99"/>
    <w:semiHidden/>
    <w:unhideWhenUsed/>
    <w:rsid w:val="009D3A33"/>
    <w:pPr>
      <w:spacing w:after="0" w:line="240" w:lineRule="auto"/>
    </w:pPr>
    <w:rPr>
      <w:rFonts w:ascii="Tahoma" w:hAnsi="Tahoma" w:cs="Tahoma"/>
      <w:sz w:val="16"/>
      <w:szCs w:val="16"/>
    </w:rPr>
  </w:style>
  <w:style w:type="character" w:customStyle="1" w:styleId="Char3">
    <w:name w:val="نص في بالون Char"/>
    <w:basedOn w:val="a1"/>
    <w:link w:val="a9"/>
    <w:uiPriority w:val="99"/>
    <w:semiHidden/>
    <w:rsid w:val="009D3A33"/>
    <w:rPr>
      <w:rFonts w:ascii="Tahoma" w:hAnsi="Tahoma" w:cs="Tahoma"/>
      <w:sz w:val="16"/>
      <w:szCs w:val="16"/>
    </w:rPr>
  </w:style>
  <w:style w:type="paragraph" w:styleId="a">
    <w:name w:val="List Number"/>
    <w:basedOn w:val="a0"/>
    <w:uiPriority w:val="99"/>
    <w:unhideWhenUsed/>
    <w:rsid w:val="00101EE4"/>
    <w:pPr>
      <w:widowControl/>
      <w:numPr>
        <w:numId w:val="1"/>
      </w:numPr>
      <w:autoSpaceDE/>
      <w:autoSpaceDN/>
      <w:spacing w:after="200" w:line="276" w:lineRule="auto"/>
      <w:contextualSpacing/>
    </w:pPr>
    <w:rPr>
      <w:rFonts w:eastAsiaTheme="minorEastAsia"/>
      <w:lang w:val="en-US"/>
    </w:rPr>
  </w:style>
  <w:style w:type="table" w:styleId="aa">
    <w:name w:val="Table Grid"/>
    <w:basedOn w:val="a2"/>
    <w:uiPriority w:val="59"/>
    <w:rsid w:val="00E1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spacing w:after="160" w:line="480"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30686B"/>
  </w:style>
  <w:style w:type="paragraph" w:styleId="1">
    <w:name w:val="heading 1"/>
    <w:basedOn w:val="a0"/>
    <w:next w:val="a0"/>
    <w:link w:val="1Char"/>
    <w:uiPriority w:val="9"/>
    <w:qFormat/>
    <w:rsid w:val="003F5E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bleParagraph">
    <w:name w:val="Table Paragraph"/>
    <w:basedOn w:val="a0"/>
    <w:uiPriority w:val="1"/>
    <w:qFormat/>
    <w:rsid w:val="003F5E1C"/>
  </w:style>
  <w:style w:type="character" w:customStyle="1" w:styleId="1Char">
    <w:name w:val="عنوان 1 Char"/>
    <w:basedOn w:val="a1"/>
    <w:link w:val="1"/>
    <w:uiPriority w:val="9"/>
    <w:rsid w:val="003F5E1C"/>
    <w:rPr>
      <w:rFonts w:asciiTheme="majorHAnsi" w:eastAsiaTheme="majorEastAsia" w:hAnsiTheme="majorHAnsi" w:cstheme="majorBidi"/>
      <w:b/>
      <w:bCs/>
      <w:color w:val="365F91" w:themeColor="accent1" w:themeShade="BF"/>
      <w:sz w:val="28"/>
      <w:szCs w:val="28"/>
    </w:rPr>
  </w:style>
  <w:style w:type="paragraph" w:styleId="a4">
    <w:name w:val="Title"/>
    <w:basedOn w:val="a0"/>
    <w:link w:val="Char"/>
    <w:uiPriority w:val="1"/>
    <w:qFormat/>
    <w:rsid w:val="003F5E1C"/>
    <w:pPr>
      <w:ind w:left="178"/>
    </w:pPr>
    <w:rPr>
      <w:rFonts w:ascii="Times New Roman" w:eastAsia="Times New Roman" w:hAnsi="Times New Roman" w:cs="Times New Roman"/>
      <w:b/>
      <w:bCs/>
      <w:i/>
      <w:iCs/>
    </w:rPr>
  </w:style>
  <w:style w:type="character" w:customStyle="1" w:styleId="Char">
    <w:name w:val="العنوان Char"/>
    <w:basedOn w:val="a1"/>
    <w:link w:val="a4"/>
    <w:uiPriority w:val="1"/>
    <w:rsid w:val="003F5E1C"/>
    <w:rPr>
      <w:rFonts w:ascii="Times New Roman" w:eastAsia="Times New Roman" w:hAnsi="Times New Roman" w:cs="Times New Roman"/>
      <w:b/>
      <w:bCs/>
      <w:i/>
      <w:iCs/>
    </w:rPr>
  </w:style>
  <w:style w:type="paragraph" w:styleId="a5">
    <w:name w:val="List Paragraph"/>
    <w:basedOn w:val="a0"/>
    <w:uiPriority w:val="34"/>
    <w:qFormat/>
    <w:rsid w:val="003F5E1C"/>
  </w:style>
  <w:style w:type="paragraph" w:styleId="a6">
    <w:name w:val="header"/>
    <w:basedOn w:val="a0"/>
    <w:link w:val="Char0"/>
    <w:uiPriority w:val="99"/>
    <w:unhideWhenUsed/>
    <w:rsid w:val="009D3A33"/>
    <w:pPr>
      <w:tabs>
        <w:tab w:val="center" w:pos="4513"/>
        <w:tab w:val="right" w:pos="9026"/>
      </w:tabs>
      <w:spacing w:after="0" w:line="240" w:lineRule="auto"/>
    </w:pPr>
  </w:style>
  <w:style w:type="character" w:customStyle="1" w:styleId="Char0">
    <w:name w:val="رأس الصفحة Char"/>
    <w:basedOn w:val="a1"/>
    <w:link w:val="a6"/>
    <w:uiPriority w:val="99"/>
    <w:rsid w:val="009D3A33"/>
  </w:style>
  <w:style w:type="paragraph" w:styleId="a7">
    <w:name w:val="footer"/>
    <w:basedOn w:val="a0"/>
    <w:link w:val="Char1"/>
    <w:uiPriority w:val="99"/>
    <w:unhideWhenUsed/>
    <w:rsid w:val="009D3A33"/>
    <w:pPr>
      <w:tabs>
        <w:tab w:val="center" w:pos="4513"/>
        <w:tab w:val="right" w:pos="9026"/>
      </w:tabs>
      <w:spacing w:after="0" w:line="240" w:lineRule="auto"/>
    </w:pPr>
  </w:style>
  <w:style w:type="character" w:customStyle="1" w:styleId="Char1">
    <w:name w:val="تذييل الصفحة Char"/>
    <w:basedOn w:val="a1"/>
    <w:link w:val="a7"/>
    <w:uiPriority w:val="99"/>
    <w:rsid w:val="009D3A33"/>
  </w:style>
  <w:style w:type="paragraph" w:styleId="a8">
    <w:name w:val="No Spacing"/>
    <w:link w:val="Char2"/>
    <w:uiPriority w:val="1"/>
    <w:qFormat/>
    <w:rsid w:val="009D3A33"/>
    <w:pPr>
      <w:widowControl/>
      <w:autoSpaceDE/>
      <w:autoSpaceDN/>
      <w:bidi/>
      <w:spacing w:after="0" w:line="240" w:lineRule="auto"/>
    </w:pPr>
    <w:rPr>
      <w:rFonts w:eastAsiaTheme="minorEastAsia"/>
      <w:lang w:eastAsia="en-GB"/>
    </w:rPr>
  </w:style>
  <w:style w:type="character" w:customStyle="1" w:styleId="Char2">
    <w:name w:val="بلا تباعد Char"/>
    <w:basedOn w:val="a1"/>
    <w:link w:val="a8"/>
    <w:uiPriority w:val="1"/>
    <w:rsid w:val="009D3A33"/>
    <w:rPr>
      <w:rFonts w:eastAsiaTheme="minorEastAsia"/>
      <w:lang w:eastAsia="en-GB"/>
    </w:rPr>
  </w:style>
  <w:style w:type="paragraph" w:styleId="a9">
    <w:name w:val="Balloon Text"/>
    <w:basedOn w:val="a0"/>
    <w:link w:val="Char3"/>
    <w:uiPriority w:val="99"/>
    <w:semiHidden/>
    <w:unhideWhenUsed/>
    <w:rsid w:val="009D3A33"/>
    <w:pPr>
      <w:spacing w:after="0" w:line="240" w:lineRule="auto"/>
    </w:pPr>
    <w:rPr>
      <w:rFonts w:ascii="Tahoma" w:hAnsi="Tahoma" w:cs="Tahoma"/>
      <w:sz w:val="16"/>
      <w:szCs w:val="16"/>
    </w:rPr>
  </w:style>
  <w:style w:type="character" w:customStyle="1" w:styleId="Char3">
    <w:name w:val="نص في بالون Char"/>
    <w:basedOn w:val="a1"/>
    <w:link w:val="a9"/>
    <w:uiPriority w:val="99"/>
    <w:semiHidden/>
    <w:rsid w:val="009D3A33"/>
    <w:rPr>
      <w:rFonts w:ascii="Tahoma" w:hAnsi="Tahoma" w:cs="Tahoma"/>
      <w:sz w:val="16"/>
      <w:szCs w:val="16"/>
    </w:rPr>
  </w:style>
  <w:style w:type="paragraph" w:styleId="a">
    <w:name w:val="List Number"/>
    <w:basedOn w:val="a0"/>
    <w:uiPriority w:val="99"/>
    <w:unhideWhenUsed/>
    <w:rsid w:val="00101EE4"/>
    <w:pPr>
      <w:widowControl/>
      <w:numPr>
        <w:numId w:val="1"/>
      </w:numPr>
      <w:autoSpaceDE/>
      <w:autoSpaceDN/>
      <w:spacing w:after="200" w:line="276" w:lineRule="auto"/>
      <w:contextualSpacing/>
    </w:pPr>
    <w:rPr>
      <w:rFonts w:eastAsiaTheme="minorEastAsia"/>
      <w:lang w:val="en-US"/>
    </w:rPr>
  </w:style>
  <w:style w:type="table" w:styleId="aa">
    <w:name w:val="Table Grid"/>
    <w:basedOn w:val="a2"/>
    <w:uiPriority w:val="59"/>
    <w:rsid w:val="00E1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198"/>
    <w:rsid w:val="000817E2"/>
    <w:rsid w:val="00267858"/>
    <w:rsid w:val="006C4B15"/>
    <w:rsid w:val="00894198"/>
    <w:rsid w:val="00A46D50"/>
    <w:rsid w:val="00DD4FE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33031CD3EDB4DF1B2D5A5B465D4D237">
    <w:name w:val="D33031CD3EDB4DF1B2D5A5B465D4D237"/>
    <w:rsid w:val="00894198"/>
  </w:style>
  <w:style w:type="paragraph" w:customStyle="1" w:styleId="6CCD365D99B2455591645718AB511945">
    <w:name w:val="6CCD365D99B2455591645718AB511945"/>
    <w:rsid w:val="00894198"/>
  </w:style>
  <w:style w:type="paragraph" w:customStyle="1" w:styleId="77091ACB24DD4CBB90085446E01C5469">
    <w:name w:val="77091ACB24DD4CBB90085446E01C5469"/>
    <w:rsid w:val="00894198"/>
  </w:style>
  <w:style w:type="paragraph" w:customStyle="1" w:styleId="554E5E5A2AA44431B77036F3291D1F9B">
    <w:name w:val="554E5E5A2AA44431B77036F3291D1F9B"/>
    <w:rsid w:val="00894198"/>
  </w:style>
  <w:style w:type="paragraph" w:customStyle="1" w:styleId="125CBAA274F94A748BBF6B9A1652A66A">
    <w:name w:val="125CBAA274F94A748BBF6B9A1652A66A"/>
    <w:rsid w:val="00894198"/>
  </w:style>
  <w:style w:type="paragraph" w:customStyle="1" w:styleId="61247788611B41E0B3B076B92C42C25D">
    <w:name w:val="61247788611B41E0B3B076B92C42C25D"/>
    <w:rsid w:val="00894198"/>
  </w:style>
  <w:style w:type="paragraph" w:customStyle="1" w:styleId="634CF01EF7EE40508F1D8B6490FE26A4">
    <w:name w:val="634CF01EF7EE40508F1D8B6490FE26A4"/>
    <w:rsid w:val="00894198"/>
  </w:style>
  <w:style w:type="paragraph" w:customStyle="1" w:styleId="31119926804E48259823711EB4E1BBE4">
    <w:name w:val="31119926804E48259823711EB4E1BBE4"/>
    <w:rsid w:val="00894198"/>
  </w:style>
  <w:style w:type="paragraph" w:customStyle="1" w:styleId="0D607CF18A834851B61EFE25C57E4F33">
    <w:name w:val="0D607CF18A834851B61EFE25C57E4F33"/>
    <w:rsid w:val="00894198"/>
  </w:style>
  <w:style w:type="paragraph" w:customStyle="1" w:styleId="5D95E05DE6F943FEB3AFAB19E934249A">
    <w:name w:val="5D95E05DE6F943FEB3AFAB19E934249A"/>
    <w:rsid w:val="00894198"/>
  </w:style>
  <w:style w:type="paragraph" w:customStyle="1" w:styleId="B2BE60F5DCEC4DCB9B00FAF2FD0E7180">
    <w:name w:val="B2BE60F5DCEC4DCB9B00FAF2FD0E7180"/>
    <w:rsid w:val="00894198"/>
  </w:style>
  <w:style w:type="paragraph" w:customStyle="1" w:styleId="96CBB40BE00B4C6F8765DE93FA49CCB3">
    <w:name w:val="96CBB40BE00B4C6F8765DE93FA49CCB3"/>
    <w:rsid w:val="00894198"/>
  </w:style>
  <w:style w:type="paragraph" w:customStyle="1" w:styleId="85474B8ED314403A9813E52E04FDC3FA">
    <w:name w:val="85474B8ED314403A9813E52E04FDC3FA"/>
    <w:rsid w:val="00894198"/>
  </w:style>
  <w:style w:type="paragraph" w:customStyle="1" w:styleId="0E86C71CAA9041F48CA825FB5C6ED913">
    <w:name w:val="0E86C71CAA9041F48CA825FB5C6ED913"/>
    <w:rsid w:val="00894198"/>
  </w:style>
  <w:style w:type="paragraph" w:customStyle="1" w:styleId="88D6BB2F58694EEE8D074FDF143A59BE">
    <w:name w:val="88D6BB2F58694EEE8D074FDF143A59BE"/>
    <w:rsid w:val="00894198"/>
  </w:style>
  <w:style w:type="paragraph" w:customStyle="1" w:styleId="35AC26CCBE254233AE9F0EAC8600E5E6">
    <w:name w:val="35AC26CCBE254233AE9F0EAC8600E5E6"/>
    <w:rsid w:val="00894198"/>
  </w:style>
  <w:style w:type="paragraph" w:customStyle="1" w:styleId="FB19B064E17042DA814C8A354227B007">
    <w:name w:val="FB19B064E17042DA814C8A354227B007"/>
    <w:rsid w:val="00894198"/>
  </w:style>
  <w:style w:type="paragraph" w:customStyle="1" w:styleId="294B74CCF0D14AABBB97DF0542440870">
    <w:name w:val="294B74CCF0D14AABBB97DF0542440870"/>
    <w:rsid w:val="00894198"/>
  </w:style>
  <w:style w:type="paragraph" w:customStyle="1" w:styleId="933BB217B36E4714982D8698E8F7F531">
    <w:name w:val="933BB217B36E4714982D8698E8F7F531"/>
    <w:rsid w:val="00894198"/>
  </w:style>
  <w:style w:type="paragraph" w:customStyle="1" w:styleId="75004D15489042AB973A715463C5D9B6">
    <w:name w:val="75004D15489042AB973A715463C5D9B6"/>
    <w:rsid w:val="00894198"/>
  </w:style>
  <w:style w:type="paragraph" w:customStyle="1" w:styleId="E84F8788079243E28287354DF2F625B3">
    <w:name w:val="E84F8788079243E28287354DF2F625B3"/>
    <w:rsid w:val="00DD4FEE"/>
  </w:style>
  <w:style w:type="paragraph" w:customStyle="1" w:styleId="F8BD276B67384B8583C76CB4D90C7F9C">
    <w:name w:val="F8BD276B67384B8583C76CB4D90C7F9C"/>
    <w:rsid w:val="00DD4FE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33031CD3EDB4DF1B2D5A5B465D4D237">
    <w:name w:val="D33031CD3EDB4DF1B2D5A5B465D4D237"/>
    <w:rsid w:val="00894198"/>
  </w:style>
  <w:style w:type="paragraph" w:customStyle="1" w:styleId="6CCD365D99B2455591645718AB511945">
    <w:name w:val="6CCD365D99B2455591645718AB511945"/>
    <w:rsid w:val="00894198"/>
  </w:style>
  <w:style w:type="paragraph" w:customStyle="1" w:styleId="77091ACB24DD4CBB90085446E01C5469">
    <w:name w:val="77091ACB24DD4CBB90085446E01C5469"/>
    <w:rsid w:val="00894198"/>
  </w:style>
  <w:style w:type="paragraph" w:customStyle="1" w:styleId="554E5E5A2AA44431B77036F3291D1F9B">
    <w:name w:val="554E5E5A2AA44431B77036F3291D1F9B"/>
    <w:rsid w:val="00894198"/>
  </w:style>
  <w:style w:type="paragraph" w:customStyle="1" w:styleId="125CBAA274F94A748BBF6B9A1652A66A">
    <w:name w:val="125CBAA274F94A748BBF6B9A1652A66A"/>
    <w:rsid w:val="00894198"/>
  </w:style>
  <w:style w:type="paragraph" w:customStyle="1" w:styleId="61247788611B41E0B3B076B92C42C25D">
    <w:name w:val="61247788611B41E0B3B076B92C42C25D"/>
    <w:rsid w:val="00894198"/>
  </w:style>
  <w:style w:type="paragraph" w:customStyle="1" w:styleId="634CF01EF7EE40508F1D8B6490FE26A4">
    <w:name w:val="634CF01EF7EE40508F1D8B6490FE26A4"/>
    <w:rsid w:val="00894198"/>
  </w:style>
  <w:style w:type="paragraph" w:customStyle="1" w:styleId="31119926804E48259823711EB4E1BBE4">
    <w:name w:val="31119926804E48259823711EB4E1BBE4"/>
    <w:rsid w:val="00894198"/>
  </w:style>
  <w:style w:type="paragraph" w:customStyle="1" w:styleId="0D607CF18A834851B61EFE25C57E4F33">
    <w:name w:val="0D607CF18A834851B61EFE25C57E4F33"/>
    <w:rsid w:val="00894198"/>
  </w:style>
  <w:style w:type="paragraph" w:customStyle="1" w:styleId="5D95E05DE6F943FEB3AFAB19E934249A">
    <w:name w:val="5D95E05DE6F943FEB3AFAB19E934249A"/>
    <w:rsid w:val="00894198"/>
  </w:style>
  <w:style w:type="paragraph" w:customStyle="1" w:styleId="B2BE60F5DCEC4DCB9B00FAF2FD0E7180">
    <w:name w:val="B2BE60F5DCEC4DCB9B00FAF2FD0E7180"/>
    <w:rsid w:val="00894198"/>
  </w:style>
  <w:style w:type="paragraph" w:customStyle="1" w:styleId="96CBB40BE00B4C6F8765DE93FA49CCB3">
    <w:name w:val="96CBB40BE00B4C6F8765DE93FA49CCB3"/>
    <w:rsid w:val="00894198"/>
  </w:style>
  <w:style w:type="paragraph" w:customStyle="1" w:styleId="85474B8ED314403A9813E52E04FDC3FA">
    <w:name w:val="85474B8ED314403A9813E52E04FDC3FA"/>
    <w:rsid w:val="00894198"/>
  </w:style>
  <w:style w:type="paragraph" w:customStyle="1" w:styleId="0E86C71CAA9041F48CA825FB5C6ED913">
    <w:name w:val="0E86C71CAA9041F48CA825FB5C6ED913"/>
    <w:rsid w:val="00894198"/>
  </w:style>
  <w:style w:type="paragraph" w:customStyle="1" w:styleId="88D6BB2F58694EEE8D074FDF143A59BE">
    <w:name w:val="88D6BB2F58694EEE8D074FDF143A59BE"/>
    <w:rsid w:val="00894198"/>
  </w:style>
  <w:style w:type="paragraph" w:customStyle="1" w:styleId="35AC26CCBE254233AE9F0EAC8600E5E6">
    <w:name w:val="35AC26CCBE254233AE9F0EAC8600E5E6"/>
    <w:rsid w:val="00894198"/>
  </w:style>
  <w:style w:type="paragraph" w:customStyle="1" w:styleId="FB19B064E17042DA814C8A354227B007">
    <w:name w:val="FB19B064E17042DA814C8A354227B007"/>
    <w:rsid w:val="00894198"/>
  </w:style>
  <w:style w:type="paragraph" w:customStyle="1" w:styleId="294B74CCF0D14AABBB97DF0542440870">
    <w:name w:val="294B74CCF0D14AABBB97DF0542440870"/>
    <w:rsid w:val="00894198"/>
  </w:style>
  <w:style w:type="paragraph" w:customStyle="1" w:styleId="933BB217B36E4714982D8698E8F7F531">
    <w:name w:val="933BB217B36E4714982D8698E8F7F531"/>
    <w:rsid w:val="00894198"/>
  </w:style>
  <w:style w:type="paragraph" w:customStyle="1" w:styleId="75004D15489042AB973A715463C5D9B6">
    <w:name w:val="75004D15489042AB973A715463C5D9B6"/>
    <w:rsid w:val="00894198"/>
  </w:style>
  <w:style w:type="paragraph" w:customStyle="1" w:styleId="E84F8788079243E28287354DF2F625B3">
    <w:name w:val="E84F8788079243E28287354DF2F625B3"/>
    <w:rsid w:val="00DD4FEE"/>
  </w:style>
  <w:style w:type="paragraph" w:customStyle="1" w:styleId="F8BD276B67384B8583C76CB4D90C7F9C">
    <w:name w:val="F8BD276B67384B8583C76CB4D90C7F9C"/>
    <w:rsid w:val="00DD4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2025-09-15T00:00:00</PublishDate>
  <Abstract> يهدف هذا الدليل إلى عرض أبرز خدمات جامعة العين العراقية في المجالات الأكاديمية والبحثية والاستشارية والتدريبية، بما يعكس دورها في إعداد أجيال قادرة على المنافسة والإبداع، وضمان جودة التعليم والبحث العلمي وتوظيفه في خدمة المجتمع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753AED-0AA1-4EAE-8D12-428B29B26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531</Words>
  <Characters>3030</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دليل الخدمات الجامعية</vt:lpstr>
    </vt:vector>
  </TitlesOfParts>
  <Company/>
  <LinksUpToDate>false</LinksUpToDate>
  <CharactersWithSpaces>3554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دليل الخدمات الجامعية</dc:title>
  <dc:subject>جامعة العين العراقية</dc:subject>
  <dc:creator>TEN</dc:creator>
  <cp:lastModifiedBy>TEN</cp:lastModifiedBy>
  <cp:revision>6</cp:revision>
  <cp:lastPrinted>2025-09-15T07:44:00Z</cp:lastPrinted>
  <dcterms:created xsi:type="dcterms:W3CDTF">2025-09-15T07:48:00Z</dcterms:created>
  <dcterms:modified xsi:type="dcterms:W3CDTF">2026-08-09T06:53:00Z</dcterms:modified>
</cp:coreProperties>
</file>