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B8" w:rsidRPr="002C2C44" w:rsidRDefault="00594EA4" w:rsidP="001B21A9">
      <w:pPr>
        <w:bidi w:val="0"/>
        <w:spacing w:line="240" w:lineRule="auto"/>
        <w:jc w:val="center"/>
        <w:rPr>
          <w:rFonts w:ascii="Cambria" w:hAnsi="Cambria"/>
          <w:b/>
          <w:bCs/>
          <w:sz w:val="32"/>
          <w:szCs w:val="32"/>
          <w:u w:val="single"/>
        </w:rPr>
      </w:pPr>
      <w:r w:rsidRPr="002C2C44">
        <w:rPr>
          <w:rFonts w:ascii="Cambria" w:hAnsi="Cambria"/>
          <w:b/>
          <w:bCs/>
          <w:sz w:val="32"/>
          <w:szCs w:val="32"/>
          <w:u w:val="single"/>
        </w:rPr>
        <w:t>Curriculum vitae</w:t>
      </w:r>
    </w:p>
    <w:p w:rsidR="00594EA4" w:rsidRPr="00F8701F" w:rsidRDefault="000E278E" w:rsidP="001B21A9">
      <w:pPr>
        <w:bidi w:val="0"/>
        <w:spacing w:line="240" w:lineRule="auto"/>
        <w:rPr>
          <w:b/>
          <w:bCs/>
          <w:sz w:val="28"/>
          <w:szCs w:val="28"/>
          <w:u w:val="single"/>
        </w:rPr>
      </w:pPr>
      <w:r w:rsidRPr="00F8701F">
        <w:rPr>
          <w:b/>
          <w:bCs/>
          <w:sz w:val="28"/>
          <w:szCs w:val="28"/>
          <w:u w:val="single"/>
        </w:rPr>
        <w:t>PERSONAL:</w:t>
      </w:r>
    </w:p>
    <w:p w:rsidR="00594EA4" w:rsidRPr="000E278E" w:rsidRDefault="00594EA4" w:rsidP="00411919">
      <w:pPr>
        <w:bidi w:val="0"/>
        <w:spacing w:line="240" w:lineRule="auto"/>
        <w:rPr>
          <w:sz w:val="24"/>
          <w:szCs w:val="24"/>
        </w:rPr>
      </w:pPr>
      <w:r w:rsidRPr="000E278E">
        <w:rPr>
          <w:sz w:val="24"/>
          <w:szCs w:val="24"/>
        </w:rPr>
        <w:t>Name</w:t>
      </w:r>
      <w:r w:rsidR="000E278E" w:rsidRPr="000E278E">
        <w:rPr>
          <w:sz w:val="24"/>
          <w:szCs w:val="24"/>
        </w:rPr>
        <w:t xml:space="preserve">: </w:t>
      </w:r>
      <w:r w:rsidR="00411919">
        <w:rPr>
          <w:b/>
          <w:bCs/>
          <w:sz w:val="24"/>
          <w:szCs w:val="24"/>
        </w:rPr>
        <w:t xml:space="preserve">Mustapha  </w:t>
      </w:r>
      <w:proofErr w:type="spellStart"/>
      <w:r w:rsidR="00411919">
        <w:rPr>
          <w:b/>
          <w:bCs/>
          <w:sz w:val="24"/>
          <w:szCs w:val="24"/>
        </w:rPr>
        <w:t>A.setar</w:t>
      </w:r>
      <w:proofErr w:type="spellEnd"/>
      <w:r w:rsidR="00411919">
        <w:rPr>
          <w:b/>
          <w:bCs/>
          <w:sz w:val="24"/>
          <w:szCs w:val="24"/>
        </w:rPr>
        <w:t xml:space="preserve">  </w:t>
      </w:r>
      <w:proofErr w:type="spellStart"/>
      <w:r w:rsidR="00411919">
        <w:rPr>
          <w:b/>
          <w:bCs/>
          <w:sz w:val="24"/>
          <w:szCs w:val="24"/>
        </w:rPr>
        <w:t>A.jebar</w:t>
      </w:r>
      <w:proofErr w:type="spellEnd"/>
    </w:p>
    <w:p w:rsidR="00411919" w:rsidRDefault="00B9335E" w:rsidP="00A77517">
      <w:pPr>
        <w:bidi w:val="0"/>
        <w:spacing w:line="240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Email: </w:t>
      </w:r>
      <w:hyperlink r:id="rId7" w:history="1">
        <w:r w:rsidR="00A77517" w:rsidRPr="006D16E2">
          <w:rPr>
            <w:rStyle w:val="Hyperlink"/>
            <w:b/>
            <w:bCs/>
            <w:sz w:val="24"/>
            <w:szCs w:val="24"/>
            <w:lang w:bidi="ar-IQ"/>
          </w:rPr>
          <w:t>mustapha-a.setar@alayen.edu.iq</w:t>
        </w:r>
      </w:hyperlink>
      <w:r w:rsidR="00A10D55">
        <w:rPr>
          <w:sz w:val="24"/>
          <w:szCs w:val="24"/>
          <w:lang w:bidi="ar-IQ"/>
        </w:rPr>
        <w:t xml:space="preserve">                                                                 </w:t>
      </w:r>
    </w:p>
    <w:p w:rsidR="00135B63" w:rsidRPr="00F8701F" w:rsidRDefault="00A10D55" w:rsidP="00411919">
      <w:pPr>
        <w:bidi w:val="0"/>
        <w:spacing w:line="240" w:lineRule="auto"/>
        <w:rPr>
          <w:b/>
          <w:bCs/>
          <w:sz w:val="28"/>
          <w:szCs w:val="28"/>
          <w:u w:val="single"/>
        </w:rPr>
      </w:pPr>
      <w:r>
        <w:rPr>
          <w:sz w:val="24"/>
          <w:szCs w:val="24"/>
          <w:lang w:bidi="ar-IQ"/>
        </w:rPr>
        <w:t xml:space="preserve">  </w:t>
      </w:r>
      <w:r w:rsidR="000E278E" w:rsidRPr="00F8701F">
        <w:rPr>
          <w:b/>
          <w:bCs/>
          <w:sz w:val="28"/>
          <w:szCs w:val="28"/>
          <w:u w:val="single"/>
        </w:rPr>
        <w:t>EDUCATION:</w:t>
      </w:r>
    </w:p>
    <w:p w:rsidR="00497C2E" w:rsidRDefault="00497C2E" w:rsidP="00A77517">
      <w:pPr>
        <w:numPr>
          <w:ilvl w:val="0"/>
          <w:numId w:val="6"/>
        </w:numPr>
        <w:bidi w:val="0"/>
        <w:spacing w:line="240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PhD in Physics, Radiation Physics, University of Southern Queensland, Australia</w:t>
      </w:r>
    </w:p>
    <w:p w:rsidR="00497C2E" w:rsidRDefault="00497C2E" w:rsidP="00A77517">
      <w:pPr>
        <w:numPr>
          <w:ilvl w:val="0"/>
          <w:numId w:val="6"/>
        </w:numPr>
        <w:bidi w:val="0"/>
        <w:spacing w:line="240" w:lineRule="auto"/>
        <w:rPr>
          <w:sz w:val="24"/>
          <w:szCs w:val="24"/>
          <w:lang w:bidi="ar-IQ"/>
        </w:rPr>
      </w:pPr>
      <w:r w:rsidRPr="000E278E">
        <w:rPr>
          <w:sz w:val="24"/>
          <w:szCs w:val="24"/>
          <w:lang w:bidi="ar-IQ"/>
        </w:rPr>
        <w:t xml:space="preserve">M. Sc. In Physics. </w:t>
      </w:r>
      <w:r>
        <w:rPr>
          <w:sz w:val="24"/>
          <w:szCs w:val="24"/>
          <w:lang w:bidi="ar-IQ"/>
        </w:rPr>
        <w:t xml:space="preserve">Solid state </w:t>
      </w:r>
      <w:r w:rsidRPr="000E278E">
        <w:rPr>
          <w:sz w:val="24"/>
          <w:szCs w:val="24"/>
          <w:lang w:bidi="ar-IQ"/>
        </w:rPr>
        <w:t>Physics</w:t>
      </w:r>
      <w:r>
        <w:rPr>
          <w:sz w:val="24"/>
          <w:szCs w:val="24"/>
          <w:lang w:bidi="ar-IQ"/>
        </w:rPr>
        <w:t>/surface physics</w:t>
      </w:r>
      <w:r w:rsidRPr="000E278E">
        <w:rPr>
          <w:sz w:val="24"/>
          <w:szCs w:val="24"/>
          <w:lang w:bidi="ar-IQ"/>
        </w:rPr>
        <w:t xml:space="preserve">, </w:t>
      </w:r>
      <w:proofErr w:type="spellStart"/>
      <w:r w:rsidRPr="000E278E">
        <w:rPr>
          <w:sz w:val="24"/>
          <w:szCs w:val="24"/>
          <w:lang w:bidi="ar-IQ"/>
        </w:rPr>
        <w:t>Ba</w:t>
      </w:r>
      <w:r>
        <w:rPr>
          <w:sz w:val="24"/>
          <w:szCs w:val="24"/>
          <w:lang w:bidi="ar-IQ"/>
        </w:rPr>
        <w:t>srah</w:t>
      </w:r>
      <w:proofErr w:type="spellEnd"/>
      <w:r>
        <w:rPr>
          <w:sz w:val="24"/>
          <w:szCs w:val="24"/>
          <w:lang w:bidi="ar-IQ"/>
        </w:rPr>
        <w:t xml:space="preserve"> </w:t>
      </w:r>
      <w:r w:rsidRPr="000E278E">
        <w:rPr>
          <w:sz w:val="24"/>
          <w:szCs w:val="24"/>
          <w:lang w:bidi="ar-IQ"/>
        </w:rPr>
        <w:t xml:space="preserve">University, College of </w:t>
      </w:r>
      <w:r>
        <w:rPr>
          <w:sz w:val="24"/>
          <w:szCs w:val="24"/>
          <w:lang w:bidi="ar-IQ"/>
        </w:rPr>
        <w:t xml:space="preserve"> Education</w:t>
      </w:r>
    </w:p>
    <w:p w:rsidR="00497C2E" w:rsidRDefault="00497C2E" w:rsidP="00A77517">
      <w:pPr>
        <w:numPr>
          <w:ilvl w:val="0"/>
          <w:numId w:val="6"/>
        </w:numPr>
        <w:bidi w:val="0"/>
        <w:spacing w:line="240" w:lineRule="auto"/>
        <w:rPr>
          <w:sz w:val="24"/>
          <w:szCs w:val="24"/>
          <w:lang w:bidi="ar-IQ"/>
        </w:rPr>
      </w:pPr>
      <w:r w:rsidRPr="000E278E">
        <w:rPr>
          <w:sz w:val="24"/>
          <w:szCs w:val="24"/>
          <w:lang w:bidi="ar-IQ"/>
        </w:rPr>
        <w:t xml:space="preserve">B. Sc. In Physics, </w:t>
      </w:r>
      <w:proofErr w:type="spellStart"/>
      <w:r>
        <w:rPr>
          <w:sz w:val="24"/>
          <w:szCs w:val="24"/>
          <w:lang w:bidi="ar-IQ"/>
        </w:rPr>
        <w:t>Thi-Qar</w:t>
      </w:r>
      <w:proofErr w:type="spellEnd"/>
      <w:r w:rsidRPr="000E278E">
        <w:rPr>
          <w:sz w:val="24"/>
          <w:szCs w:val="24"/>
          <w:lang w:bidi="ar-IQ"/>
        </w:rPr>
        <w:t xml:space="preserve"> Univers</w:t>
      </w:r>
      <w:r>
        <w:rPr>
          <w:sz w:val="24"/>
          <w:szCs w:val="24"/>
          <w:lang w:bidi="ar-IQ"/>
        </w:rPr>
        <w:t>ity, College of science.</w:t>
      </w:r>
    </w:p>
    <w:p w:rsidR="00C42005" w:rsidRDefault="00C42005" w:rsidP="00C42005">
      <w:pPr>
        <w:numPr>
          <w:ilvl w:val="0"/>
          <w:numId w:val="6"/>
        </w:numPr>
        <w:bidi w:val="0"/>
        <w:spacing w:line="240" w:lineRule="auto"/>
        <w:rPr>
          <w:sz w:val="24"/>
          <w:szCs w:val="24"/>
          <w:lang w:bidi="ar-IQ"/>
        </w:rPr>
      </w:pPr>
      <w:r w:rsidRPr="000E278E">
        <w:rPr>
          <w:sz w:val="24"/>
          <w:szCs w:val="24"/>
          <w:lang w:bidi="ar-IQ"/>
        </w:rPr>
        <w:t>Languages: Arabic And English</w:t>
      </w:r>
      <w:r>
        <w:rPr>
          <w:sz w:val="24"/>
          <w:szCs w:val="24"/>
          <w:lang w:bidi="ar-IQ"/>
        </w:rPr>
        <w:t xml:space="preserve">                       </w:t>
      </w:r>
      <w:bookmarkStart w:id="0" w:name="_GoBack"/>
      <w:bookmarkEnd w:id="0"/>
    </w:p>
    <w:p w:rsidR="001A1EAD" w:rsidRPr="00F8701F" w:rsidRDefault="001A1EAD" w:rsidP="00290852">
      <w:pPr>
        <w:bidi w:val="0"/>
        <w:spacing w:line="240" w:lineRule="auto"/>
        <w:rPr>
          <w:b/>
          <w:bCs/>
          <w:sz w:val="28"/>
          <w:szCs w:val="28"/>
          <w:u w:val="single"/>
        </w:rPr>
      </w:pPr>
      <w:r w:rsidRPr="00F8701F">
        <w:rPr>
          <w:b/>
          <w:bCs/>
          <w:sz w:val="28"/>
          <w:szCs w:val="28"/>
          <w:u w:val="single"/>
        </w:rPr>
        <w:t xml:space="preserve">PROFESSIONAL </w:t>
      </w:r>
      <w:r w:rsidR="00290852" w:rsidRPr="00290852">
        <w:rPr>
          <w:b/>
          <w:bCs/>
          <w:sz w:val="28"/>
          <w:szCs w:val="28"/>
          <w:u w:val="single"/>
        </w:rPr>
        <w:t>QUALIFICATION</w:t>
      </w:r>
      <w:r w:rsidRPr="00F8701F">
        <w:rPr>
          <w:b/>
          <w:bCs/>
          <w:sz w:val="28"/>
          <w:szCs w:val="28"/>
          <w:u w:val="single"/>
        </w:rPr>
        <w:t>:</w:t>
      </w:r>
    </w:p>
    <w:p w:rsidR="00594EA4" w:rsidRPr="00A77517" w:rsidRDefault="00A8662F" w:rsidP="00A77517">
      <w:pPr>
        <w:numPr>
          <w:ilvl w:val="0"/>
          <w:numId w:val="6"/>
        </w:numPr>
        <w:bidi w:val="0"/>
        <w:spacing w:line="240" w:lineRule="auto"/>
        <w:rPr>
          <w:sz w:val="24"/>
          <w:szCs w:val="24"/>
          <w:lang w:bidi="ar-IQ"/>
        </w:rPr>
      </w:pPr>
      <w:r w:rsidRPr="000E278E">
        <w:rPr>
          <w:sz w:val="24"/>
          <w:szCs w:val="24"/>
          <w:lang w:bidi="ar-IQ"/>
        </w:rPr>
        <w:t>A staff member</w:t>
      </w:r>
      <w:r w:rsidR="000E0A09">
        <w:rPr>
          <w:sz w:val="24"/>
          <w:szCs w:val="24"/>
          <w:lang w:bidi="ar-IQ"/>
        </w:rPr>
        <w:t>,</w:t>
      </w:r>
      <w:r w:rsidR="000E0A09" w:rsidRPr="000E0A09">
        <w:rPr>
          <w:sz w:val="24"/>
          <w:szCs w:val="24"/>
          <w:lang w:bidi="ar-IQ"/>
        </w:rPr>
        <w:t xml:space="preserve"> </w:t>
      </w:r>
      <w:r w:rsidR="000E0A09" w:rsidRPr="001B21A9">
        <w:rPr>
          <w:sz w:val="24"/>
          <w:szCs w:val="24"/>
          <w:lang w:bidi="ar-IQ"/>
        </w:rPr>
        <w:t xml:space="preserve">physics Department, College science, </w:t>
      </w:r>
      <w:proofErr w:type="spellStart"/>
      <w:r w:rsidR="000E0A09" w:rsidRPr="001B21A9">
        <w:rPr>
          <w:sz w:val="24"/>
          <w:szCs w:val="24"/>
          <w:lang w:bidi="ar-IQ"/>
        </w:rPr>
        <w:t>Thi</w:t>
      </w:r>
      <w:r w:rsidR="002053E6">
        <w:rPr>
          <w:sz w:val="24"/>
          <w:szCs w:val="24"/>
          <w:lang w:bidi="ar-IQ"/>
        </w:rPr>
        <w:t>-Q</w:t>
      </w:r>
      <w:r w:rsidR="000E0A09" w:rsidRPr="001B21A9">
        <w:rPr>
          <w:sz w:val="24"/>
          <w:szCs w:val="24"/>
          <w:lang w:bidi="ar-IQ"/>
        </w:rPr>
        <w:t>ar</w:t>
      </w:r>
      <w:proofErr w:type="spellEnd"/>
      <w:r w:rsidR="000E0A09" w:rsidRPr="001B21A9">
        <w:rPr>
          <w:sz w:val="24"/>
          <w:szCs w:val="24"/>
          <w:lang w:bidi="ar-IQ"/>
        </w:rPr>
        <w:t xml:space="preserve"> university</w:t>
      </w:r>
      <w:r w:rsidR="00B521B7">
        <w:rPr>
          <w:sz w:val="24"/>
          <w:szCs w:val="24"/>
          <w:lang w:bidi="ar-IQ"/>
        </w:rPr>
        <w:t xml:space="preserve"> (2009- </w:t>
      </w:r>
      <w:r w:rsidR="00A77517">
        <w:rPr>
          <w:sz w:val="24"/>
          <w:szCs w:val="24"/>
          <w:lang w:bidi="ar-IQ"/>
        </w:rPr>
        <w:t>2023</w:t>
      </w:r>
      <w:r w:rsidR="00B521B7">
        <w:rPr>
          <w:sz w:val="24"/>
          <w:szCs w:val="24"/>
          <w:lang w:bidi="ar-IQ"/>
        </w:rPr>
        <w:t>)</w:t>
      </w:r>
      <w:r>
        <w:rPr>
          <w:lang w:bidi="ar-IQ"/>
        </w:rPr>
        <w:t>.</w:t>
      </w:r>
    </w:p>
    <w:p w:rsidR="00497C2E" w:rsidRDefault="00B521B7" w:rsidP="00B521B7">
      <w:pPr>
        <w:numPr>
          <w:ilvl w:val="0"/>
          <w:numId w:val="6"/>
        </w:numPr>
        <w:bidi w:val="0"/>
        <w:spacing w:line="240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Rapporteur of  </w:t>
      </w:r>
      <w:r w:rsidRPr="001B21A9">
        <w:rPr>
          <w:sz w:val="24"/>
          <w:szCs w:val="24"/>
          <w:lang w:bidi="ar-IQ"/>
        </w:rPr>
        <w:t xml:space="preserve">physics </w:t>
      </w:r>
      <w:r>
        <w:rPr>
          <w:sz w:val="24"/>
          <w:szCs w:val="24"/>
          <w:lang w:bidi="ar-IQ"/>
        </w:rPr>
        <w:t>d</w:t>
      </w:r>
      <w:r w:rsidRPr="001B21A9">
        <w:rPr>
          <w:sz w:val="24"/>
          <w:szCs w:val="24"/>
          <w:lang w:bidi="ar-IQ"/>
        </w:rPr>
        <w:t>epartment</w:t>
      </w:r>
      <w:r>
        <w:rPr>
          <w:sz w:val="24"/>
          <w:szCs w:val="24"/>
          <w:lang w:bidi="ar-IQ"/>
        </w:rPr>
        <w:t xml:space="preserve">, </w:t>
      </w:r>
      <w:r w:rsidRPr="001B21A9">
        <w:rPr>
          <w:sz w:val="24"/>
          <w:szCs w:val="24"/>
          <w:lang w:bidi="ar-IQ"/>
        </w:rPr>
        <w:t xml:space="preserve">College science, </w:t>
      </w:r>
      <w:proofErr w:type="spellStart"/>
      <w:r w:rsidRPr="001B21A9">
        <w:rPr>
          <w:sz w:val="24"/>
          <w:szCs w:val="24"/>
          <w:lang w:bidi="ar-IQ"/>
        </w:rPr>
        <w:t>Thi</w:t>
      </w:r>
      <w:r>
        <w:rPr>
          <w:sz w:val="24"/>
          <w:szCs w:val="24"/>
          <w:lang w:bidi="ar-IQ"/>
        </w:rPr>
        <w:t>-Q</w:t>
      </w:r>
      <w:r w:rsidRPr="001B21A9">
        <w:rPr>
          <w:sz w:val="24"/>
          <w:szCs w:val="24"/>
          <w:lang w:bidi="ar-IQ"/>
        </w:rPr>
        <w:t>ar</w:t>
      </w:r>
      <w:proofErr w:type="spellEnd"/>
      <w:r w:rsidRPr="001B21A9">
        <w:rPr>
          <w:sz w:val="24"/>
          <w:szCs w:val="24"/>
          <w:lang w:bidi="ar-IQ"/>
        </w:rPr>
        <w:t xml:space="preserve"> university</w:t>
      </w:r>
      <w:r>
        <w:rPr>
          <w:lang w:bidi="ar-IQ"/>
        </w:rPr>
        <w:t>.</w:t>
      </w:r>
      <w:r>
        <w:rPr>
          <w:sz w:val="24"/>
          <w:szCs w:val="24"/>
          <w:lang w:bidi="ar-IQ"/>
        </w:rPr>
        <w:t xml:space="preserve"> (2011-2015</w:t>
      </w:r>
      <w:r w:rsidR="00A77517">
        <w:rPr>
          <w:sz w:val="24"/>
          <w:szCs w:val="24"/>
          <w:lang w:bidi="ar-IQ"/>
        </w:rPr>
        <w:t xml:space="preserve"> and 2023</w:t>
      </w:r>
      <w:r>
        <w:rPr>
          <w:sz w:val="24"/>
          <w:szCs w:val="24"/>
          <w:lang w:bidi="ar-IQ"/>
        </w:rPr>
        <w:t>)</w:t>
      </w:r>
    </w:p>
    <w:p w:rsidR="00A77517" w:rsidRDefault="00B521B7" w:rsidP="00B521B7">
      <w:pPr>
        <w:numPr>
          <w:ilvl w:val="0"/>
          <w:numId w:val="6"/>
        </w:numPr>
        <w:bidi w:val="0"/>
        <w:spacing w:line="240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Manager of  human resources department,</w:t>
      </w:r>
      <w:r w:rsidRPr="00B521B7">
        <w:rPr>
          <w:sz w:val="24"/>
          <w:szCs w:val="24"/>
          <w:lang w:bidi="ar-IQ"/>
        </w:rPr>
        <w:t xml:space="preserve"> </w:t>
      </w:r>
      <w:r w:rsidRPr="001B21A9">
        <w:rPr>
          <w:sz w:val="24"/>
          <w:szCs w:val="24"/>
          <w:lang w:bidi="ar-IQ"/>
        </w:rPr>
        <w:t xml:space="preserve">College science, </w:t>
      </w:r>
      <w:proofErr w:type="spellStart"/>
      <w:r w:rsidRPr="001B21A9">
        <w:rPr>
          <w:sz w:val="24"/>
          <w:szCs w:val="24"/>
          <w:lang w:bidi="ar-IQ"/>
        </w:rPr>
        <w:t>Thi</w:t>
      </w:r>
      <w:r>
        <w:rPr>
          <w:sz w:val="24"/>
          <w:szCs w:val="24"/>
          <w:lang w:bidi="ar-IQ"/>
        </w:rPr>
        <w:t>-Q</w:t>
      </w:r>
      <w:r w:rsidRPr="001B21A9">
        <w:rPr>
          <w:sz w:val="24"/>
          <w:szCs w:val="24"/>
          <w:lang w:bidi="ar-IQ"/>
        </w:rPr>
        <w:t>ar</w:t>
      </w:r>
      <w:proofErr w:type="spellEnd"/>
      <w:r w:rsidRPr="001B21A9">
        <w:rPr>
          <w:sz w:val="24"/>
          <w:szCs w:val="24"/>
          <w:lang w:bidi="ar-IQ"/>
        </w:rPr>
        <w:t xml:space="preserve"> university</w:t>
      </w:r>
      <w:r>
        <w:rPr>
          <w:lang w:bidi="ar-IQ"/>
        </w:rPr>
        <w:t>.</w:t>
      </w:r>
      <w:r>
        <w:rPr>
          <w:sz w:val="24"/>
          <w:szCs w:val="24"/>
          <w:lang w:bidi="ar-IQ"/>
        </w:rPr>
        <w:t xml:space="preserve"> (2020</w:t>
      </w:r>
      <w:r w:rsidR="00A77517">
        <w:rPr>
          <w:sz w:val="24"/>
          <w:szCs w:val="24"/>
          <w:lang w:bidi="ar-IQ"/>
        </w:rPr>
        <w:t>-2021</w:t>
      </w:r>
    </w:p>
    <w:p w:rsidR="00A77517" w:rsidRPr="008C25B9" w:rsidRDefault="00A77517" w:rsidP="00A77517">
      <w:pPr>
        <w:numPr>
          <w:ilvl w:val="0"/>
          <w:numId w:val="6"/>
        </w:numPr>
        <w:bidi w:val="0"/>
        <w:spacing w:line="240" w:lineRule="auto"/>
        <w:rPr>
          <w:sz w:val="24"/>
          <w:szCs w:val="24"/>
          <w:lang w:bidi="ar-IQ"/>
        </w:rPr>
      </w:pPr>
      <w:r w:rsidRPr="000E278E">
        <w:rPr>
          <w:sz w:val="24"/>
          <w:szCs w:val="24"/>
          <w:lang w:bidi="ar-IQ"/>
        </w:rPr>
        <w:t>A staff member</w:t>
      </w:r>
      <w:r>
        <w:rPr>
          <w:sz w:val="24"/>
          <w:szCs w:val="24"/>
          <w:lang w:bidi="ar-IQ"/>
        </w:rPr>
        <w:t xml:space="preserve"> of AUIQ </w:t>
      </w:r>
      <w:r w:rsidRPr="001B21A9">
        <w:rPr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>U</w:t>
      </w:r>
      <w:r w:rsidRPr="001B21A9">
        <w:rPr>
          <w:sz w:val="24"/>
          <w:szCs w:val="24"/>
          <w:lang w:bidi="ar-IQ"/>
        </w:rPr>
        <w:t>niversity</w:t>
      </w:r>
      <w:r>
        <w:rPr>
          <w:sz w:val="24"/>
          <w:szCs w:val="24"/>
          <w:lang w:bidi="ar-IQ"/>
        </w:rPr>
        <w:t xml:space="preserve"> (2023 so far )</w:t>
      </w:r>
      <w:r>
        <w:rPr>
          <w:lang w:bidi="ar-IQ"/>
        </w:rPr>
        <w:t>.</w:t>
      </w:r>
    </w:p>
    <w:p w:rsidR="008C25B9" w:rsidRPr="00A77517" w:rsidRDefault="008C25B9" w:rsidP="008C25B9">
      <w:pPr>
        <w:numPr>
          <w:ilvl w:val="0"/>
          <w:numId w:val="6"/>
        </w:numPr>
        <w:bidi w:val="0"/>
        <w:spacing w:line="240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Dean’s assistant for administrative affairs in the faculty of health and medical technology (2023 so far )</w:t>
      </w:r>
      <w:r>
        <w:rPr>
          <w:lang w:bidi="ar-IQ"/>
        </w:rPr>
        <w:t>.</w:t>
      </w:r>
    </w:p>
    <w:p w:rsidR="00A8662F" w:rsidRPr="00F8701F" w:rsidRDefault="00A8662F" w:rsidP="001B21A9">
      <w:pPr>
        <w:bidi w:val="0"/>
        <w:spacing w:line="240" w:lineRule="auto"/>
        <w:rPr>
          <w:b/>
          <w:bCs/>
          <w:sz w:val="28"/>
          <w:szCs w:val="28"/>
          <w:u w:val="single"/>
        </w:rPr>
      </w:pPr>
      <w:r w:rsidRPr="00F8701F">
        <w:rPr>
          <w:b/>
          <w:bCs/>
          <w:sz w:val="28"/>
          <w:szCs w:val="28"/>
          <w:u w:val="single"/>
        </w:rPr>
        <w:t>ACADEMIC EXPERIENCE:</w:t>
      </w:r>
    </w:p>
    <w:p w:rsidR="00A8662F" w:rsidRPr="001B21A9" w:rsidRDefault="00A8662F" w:rsidP="001B21A9">
      <w:pPr>
        <w:bidi w:val="0"/>
        <w:spacing w:line="240" w:lineRule="auto"/>
        <w:ind w:left="720"/>
        <w:rPr>
          <w:sz w:val="24"/>
          <w:szCs w:val="24"/>
          <w:lang w:bidi="ar-IQ"/>
        </w:rPr>
      </w:pPr>
      <w:r w:rsidRPr="001B21A9">
        <w:rPr>
          <w:sz w:val="24"/>
          <w:szCs w:val="24"/>
          <w:lang w:bidi="ar-IQ"/>
        </w:rPr>
        <w:t>Teaching the following subjects</w:t>
      </w:r>
      <w:r w:rsidR="00B521B7">
        <w:rPr>
          <w:sz w:val="24"/>
          <w:szCs w:val="24"/>
          <w:lang w:bidi="ar-IQ"/>
        </w:rPr>
        <w:t xml:space="preserve"> from (2009- so far) </w:t>
      </w:r>
      <w:r w:rsidRPr="001B21A9">
        <w:rPr>
          <w:sz w:val="24"/>
          <w:szCs w:val="24"/>
          <w:lang w:bidi="ar-IQ"/>
        </w:rPr>
        <w:t xml:space="preserve">: </w:t>
      </w:r>
    </w:p>
    <w:p w:rsidR="008C25B9" w:rsidRDefault="008C25B9" w:rsidP="00E4178D">
      <w:pPr>
        <w:numPr>
          <w:ilvl w:val="0"/>
          <w:numId w:val="6"/>
        </w:numPr>
        <w:bidi w:val="0"/>
        <w:spacing w:line="240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Medical physics.</w:t>
      </w:r>
    </w:p>
    <w:p w:rsidR="00E4178D" w:rsidRDefault="00411919" w:rsidP="008C25B9">
      <w:pPr>
        <w:numPr>
          <w:ilvl w:val="0"/>
          <w:numId w:val="6"/>
        </w:numPr>
        <w:bidi w:val="0"/>
        <w:spacing w:line="240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Physical optics</w:t>
      </w:r>
      <w:r w:rsidR="00B521B7">
        <w:rPr>
          <w:sz w:val="24"/>
          <w:szCs w:val="24"/>
          <w:lang w:bidi="ar-IQ"/>
        </w:rPr>
        <w:t xml:space="preserve"> </w:t>
      </w:r>
      <w:r w:rsidR="00E4178D" w:rsidRPr="001B21A9">
        <w:rPr>
          <w:sz w:val="24"/>
          <w:szCs w:val="24"/>
          <w:lang w:bidi="ar-IQ"/>
        </w:rPr>
        <w:t>.</w:t>
      </w:r>
    </w:p>
    <w:p w:rsidR="00E4178D" w:rsidRDefault="00411919" w:rsidP="00E4178D">
      <w:pPr>
        <w:numPr>
          <w:ilvl w:val="0"/>
          <w:numId w:val="6"/>
        </w:numPr>
        <w:bidi w:val="0"/>
        <w:spacing w:line="240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Geometrical optics</w:t>
      </w:r>
      <w:r w:rsidR="00E4178D">
        <w:rPr>
          <w:sz w:val="24"/>
          <w:szCs w:val="24"/>
          <w:lang w:bidi="ar-IQ"/>
        </w:rPr>
        <w:t xml:space="preserve">. </w:t>
      </w:r>
    </w:p>
    <w:p w:rsidR="00E4178D" w:rsidRDefault="00411919" w:rsidP="00E4178D">
      <w:pPr>
        <w:numPr>
          <w:ilvl w:val="0"/>
          <w:numId w:val="6"/>
        </w:numPr>
        <w:bidi w:val="0"/>
        <w:spacing w:line="240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Analytical mechanic </w:t>
      </w:r>
      <w:r w:rsidR="00E4178D" w:rsidRPr="002533BE">
        <w:rPr>
          <w:sz w:val="24"/>
          <w:szCs w:val="24"/>
          <w:lang w:bidi="ar-IQ"/>
        </w:rPr>
        <w:t>.</w:t>
      </w:r>
    </w:p>
    <w:p w:rsidR="007B1764" w:rsidRDefault="00411919" w:rsidP="008C25B9">
      <w:pPr>
        <w:numPr>
          <w:ilvl w:val="0"/>
          <w:numId w:val="6"/>
        </w:numPr>
        <w:bidi w:val="0"/>
        <w:spacing w:line="240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Numerical analy</w:t>
      </w:r>
      <w:r w:rsidR="008C25B9">
        <w:rPr>
          <w:sz w:val="24"/>
          <w:szCs w:val="24"/>
          <w:lang w:bidi="ar-IQ"/>
        </w:rPr>
        <w:t>sis</w:t>
      </w:r>
      <w:r>
        <w:rPr>
          <w:sz w:val="24"/>
          <w:szCs w:val="24"/>
          <w:lang w:bidi="ar-IQ"/>
        </w:rPr>
        <w:t xml:space="preserve"> .</w:t>
      </w:r>
    </w:p>
    <w:p w:rsidR="009903FE" w:rsidRPr="001B21A9" w:rsidRDefault="009903FE" w:rsidP="007B1764">
      <w:pPr>
        <w:numPr>
          <w:ilvl w:val="0"/>
          <w:numId w:val="6"/>
        </w:numPr>
        <w:bidi w:val="0"/>
        <w:spacing w:line="240" w:lineRule="auto"/>
        <w:rPr>
          <w:sz w:val="24"/>
          <w:szCs w:val="24"/>
          <w:lang w:bidi="ar-IQ"/>
        </w:rPr>
      </w:pPr>
      <w:r w:rsidRPr="001B21A9">
        <w:rPr>
          <w:sz w:val="24"/>
          <w:szCs w:val="24"/>
          <w:lang w:bidi="ar-IQ"/>
        </w:rPr>
        <w:t>Electrical  experiment.</w:t>
      </w:r>
    </w:p>
    <w:p w:rsidR="009903FE" w:rsidRDefault="00411919" w:rsidP="0019749D">
      <w:pPr>
        <w:numPr>
          <w:ilvl w:val="0"/>
          <w:numId w:val="6"/>
        </w:numPr>
        <w:bidi w:val="0"/>
        <w:spacing w:line="240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Mechanic </w:t>
      </w:r>
      <w:r w:rsidR="009903FE" w:rsidRPr="001B21A9">
        <w:rPr>
          <w:sz w:val="24"/>
          <w:szCs w:val="24"/>
          <w:lang w:bidi="ar-IQ"/>
        </w:rPr>
        <w:t xml:space="preserve"> experiment.</w:t>
      </w:r>
    </w:p>
    <w:p w:rsidR="00B521B7" w:rsidRDefault="00B521B7" w:rsidP="00B521B7">
      <w:pPr>
        <w:numPr>
          <w:ilvl w:val="0"/>
          <w:numId w:val="6"/>
        </w:numPr>
        <w:bidi w:val="0"/>
        <w:spacing w:line="240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General physics.</w:t>
      </w:r>
    </w:p>
    <w:p w:rsidR="00B521B7" w:rsidRDefault="00B521B7" w:rsidP="00B521B7">
      <w:pPr>
        <w:numPr>
          <w:ilvl w:val="0"/>
          <w:numId w:val="6"/>
        </w:numPr>
        <w:bidi w:val="0"/>
        <w:spacing w:line="240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Calculus.</w:t>
      </w:r>
    </w:p>
    <w:p w:rsidR="0029423B" w:rsidRDefault="0029423B" w:rsidP="00B521B7">
      <w:pPr>
        <w:numPr>
          <w:ilvl w:val="0"/>
          <w:numId w:val="6"/>
        </w:numPr>
        <w:bidi w:val="0"/>
        <w:spacing w:line="240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Physics of solar energy</w:t>
      </w:r>
    </w:p>
    <w:p w:rsidR="00B521B7" w:rsidRDefault="00B521B7" w:rsidP="0029423B">
      <w:pPr>
        <w:numPr>
          <w:ilvl w:val="0"/>
          <w:numId w:val="6"/>
        </w:numPr>
        <w:bidi w:val="0"/>
        <w:spacing w:line="240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Solar UV radiation .</w:t>
      </w:r>
    </w:p>
    <w:p w:rsidR="00B521B7" w:rsidRDefault="00B521B7" w:rsidP="00B521B7">
      <w:pPr>
        <w:numPr>
          <w:ilvl w:val="0"/>
          <w:numId w:val="6"/>
        </w:numPr>
        <w:bidi w:val="0"/>
        <w:spacing w:line="240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Modern physics.</w:t>
      </w:r>
    </w:p>
    <w:p w:rsidR="00B521B7" w:rsidRDefault="00B521B7" w:rsidP="00B521B7">
      <w:pPr>
        <w:numPr>
          <w:ilvl w:val="0"/>
          <w:numId w:val="6"/>
        </w:numPr>
        <w:bidi w:val="0"/>
        <w:spacing w:line="240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lastRenderedPageBreak/>
        <w:t>English language for scientific departments.</w:t>
      </w:r>
    </w:p>
    <w:p w:rsidR="00011E24" w:rsidRDefault="00011E24" w:rsidP="002533BE">
      <w:pPr>
        <w:bidi w:val="0"/>
        <w:spacing w:line="240" w:lineRule="auto"/>
        <w:rPr>
          <w:sz w:val="24"/>
          <w:szCs w:val="24"/>
          <w:lang w:bidi="ar-IQ"/>
        </w:rPr>
      </w:pPr>
    </w:p>
    <w:p w:rsidR="009903FE" w:rsidRPr="00F8701F" w:rsidRDefault="000E278E" w:rsidP="00011E24">
      <w:pPr>
        <w:bidi w:val="0"/>
        <w:spacing w:line="240" w:lineRule="auto"/>
        <w:rPr>
          <w:b/>
          <w:bCs/>
          <w:sz w:val="28"/>
          <w:szCs w:val="28"/>
          <w:u w:val="single"/>
        </w:rPr>
      </w:pPr>
      <w:r w:rsidRPr="00F8701F">
        <w:rPr>
          <w:b/>
          <w:bCs/>
          <w:sz w:val="28"/>
          <w:szCs w:val="28"/>
          <w:u w:val="single"/>
        </w:rPr>
        <w:t>WORK EXPERI</w:t>
      </w:r>
      <w:r w:rsidR="00271350">
        <w:rPr>
          <w:b/>
          <w:bCs/>
          <w:sz w:val="28"/>
          <w:szCs w:val="28"/>
          <w:u w:val="single"/>
        </w:rPr>
        <w:t>E</w:t>
      </w:r>
      <w:r w:rsidRPr="00F8701F">
        <w:rPr>
          <w:b/>
          <w:bCs/>
          <w:sz w:val="28"/>
          <w:szCs w:val="28"/>
          <w:u w:val="single"/>
        </w:rPr>
        <w:t>NCE:</w:t>
      </w:r>
    </w:p>
    <w:p w:rsidR="0029423B" w:rsidRDefault="0029423B" w:rsidP="008C25B9">
      <w:pPr>
        <w:widowControl w:val="0"/>
        <w:bidi w:val="0"/>
        <w:spacing w:line="240" w:lineRule="auto"/>
        <w:ind w:left="720"/>
        <w:rPr>
          <w:rFonts w:cs="Akhbar MT"/>
          <w:sz w:val="24"/>
          <w:szCs w:val="24"/>
        </w:rPr>
      </w:pPr>
    </w:p>
    <w:p w:rsidR="008C25B9" w:rsidRPr="008C25B9" w:rsidRDefault="008C25B9" w:rsidP="008C25B9">
      <w:pPr>
        <w:widowControl w:val="0"/>
        <w:numPr>
          <w:ilvl w:val="0"/>
          <w:numId w:val="6"/>
        </w:numPr>
        <w:bidi w:val="0"/>
        <w:spacing w:line="240" w:lineRule="auto"/>
        <w:rPr>
          <w:rFonts w:cs="Akhbar MT"/>
          <w:sz w:val="24"/>
          <w:szCs w:val="24"/>
        </w:rPr>
      </w:pPr>
      <w:r w:rsidRPr="008C25B9">
        <w:rPr>
          <w:rFonts w:cs="Akhbar MT"/>
          <w:sz w:val="24"/>
          <w:szCs w:val="24"/>
        </w:rPr>
        <w:t>Satellite monitoring of environmental solar ultraviolet A (UVA) exposure and irradiance: a review of OMI and GOME-2</w:t>
      </w:r>
      <w:r>
        <w:rPr>
          <w:rFonts w:cs="Akhbar MT"/>
          <w:sz w:val="24"/>
          <w:szCs w:val="24"/>
        </w:rPr>
        <w:t xml:space="preserve"> </w:t>
      </w:r>
      <w:r w:rsidRPr="008C25B9">
        <w:rPr>
          <w:rFonts w:cs="Akhbar MT"/>
          <w:sz w:val="24"/>
          <w:szCs w:val="24"/>
        </w:rPr>
        <w:t xml:space="preserve">AV </w:t>
      </w:r>
      <w:proofErr w:type="spellStart"/>
      <w:r w:rsidRPr="008C25B9">
        <w:rPr>
          <w:rFonts w:cs="Akhbar MT"/>
          <w:sz w:val="24"/>
          <w:szCs w:val="24"/>
        </w:rPr>
        <w:t>Parisi</w:t>
      </w:r>
      <w:proofErr w:type="spellEnd"/>
      <w:r w:rsidRPr="008C25B9">
        <w:rPr>
          <w:rFonts w:cs="Akhbar MT"/>
          <w:sz w:val="24"/>
          <w:szCs w:val="24"/>
        </w:rPr>
        <w:t xml:space="preserve">, D </w:t>
      </w:r>
      <w:proofErr w:type="spellStart"/>
      <w:r w:rsidRPr="008C25B9">
        <w:rPr>
          <w:rFonts w:cs="Akhbar MT"/>
          <w:sz w:val="24"/>
          <w:szCs w:val="24"/>
        </w:rPr>
        <w:t>Igoe</w:t>
      </w:r>
      <w:proofErr w:type="spellEnd"/>
      <w:r w:rsidRPr="008C25B9">
        <w:rPr>
          <w:rFonts w:cs="Akhbar MT"/>
          <w:sz w:val="24"/>
          <w:szCs w:val="24"/>
        </w:rPr>
        <w:t xml:space="preserve">, NJ Downs, J Turner, A Amar, MA A </w:t>
      </w:r>
      <w:proofErr w:type="spellStart"/>
      <w:r w:rsidRPr="008C25B9">
        <w:rPr>
          <w:rFonts w:cs="Akhbar MT"/>
          <w:sz w:val="24"/>
          <w:szCs w:val="24"/>
        </w:rPr>
        <w:t>Jebar</w:t>
      </w:r>
      <w:proofErr w:type="spellEnd"/>
      <w:r>
        <w:rPr>
          <w:rFonts w:cs="Akhbar MT"/>
          <w:sz w:val="24"/>
          <w:szCs w:val="24"/>
        </w:rPr>
        <w:t xml:space="preserve"> </w:t>
      </w:r>
      <w:r w:rsidRPr="008C25B9">
        <w:rPr>
          <w:rFonts w:cs="Akhbar MT"/>
          <w:sz w:val="24"/>
          <w:szCs w:val="24"/>
        </w:rPr>
        <w:t>Remote Sensing 13 (4), 752</w:t>
      </w:r>
      <w:r w:rsidRPr="008C25B9">
        <w:rPr>
          <w:rFonts w:cs="Akhbar MT"/>
          <w:sz w:val="24"/>
          <w:szCs w:val="24"/>
          <w:rtl/>
        </w:rPr>
        <w:tab/>
        <w:t>10</w:t>
      </w:r>
      <w:r w:rsidRPr="008C25B9">
        <w:rPr>
          <w:rFonts w:cs="Akhbar MT"/>
          <w:sz w:val="24"/>
          <w:szCs w:val="24"/>
          <w:rtl/>
        </w:rPr>
        <w:tab/>
        <w:t>2021</w:t>
      </w:r>
    </w:p>
    <w:p w:rsidR="008C25B9" w:rsidRPr="008C25B9" w:rsidRDefault="008C25B9" w:rsidP="008C25B9">
      <w:pPr>
        <w:widowControl w:val="0"/>
        <w:numPr>
          <w:ilvl w:val="0"/>
          <w:numId w:val="6"/>
        </w:numPr>
        <w:bidi w:val="0"/>
        <w:spacing w:line="240" w:lineRule="auto"/>
        <w:rPr>
          <w:rFonts w:cs="Akhbar MT"/>
          <w:sz w:val="24"/>
          <w:szCs w:val="24"/>
        </w:rPr>
      </w:pPr>
      <w:r w:rsidRPr="008C25B9">
        <w:rPr>
          <w:rFonts w:cs="Akhbar MT"/>
          <w:sz w:val="24"/>
          <w:szCs w:val="24"/>
        </w:rPr>
        <w:t>Validation of Ozone Monitoring Instrument UV satellite data using spectral and broadband surface based measurements at a Queensland site</w:t>
      </w:r>
      <w:r>
        <w:rPr>
          <w:rFonts w:cs="Akhbar MT"/>
          <w:sz w:val="24"/>
          <w:szCs w:val="24"/>
        </w:rPr>
        <w:t xml:space="preserve"> </w:t>
      </w:r>
      <w:r w:rsidRPr="008C25B9">
        <w:rPr>
          <w:rFonts w:cs="Akhbar MT"/>
          <w:sz w:val="24"/>
          <w:szCs w:val="24"/>
        </w:rPr>
        <w:t xml:space="preserve">MA A </w:t>
      </w:r>
      <w:proofErr w:type="spellStart"/>
      <w:r w:rsidRPr="008C25B9">
        <w:rPr>
          <w:rFonts w:cs="Akhbar MT"/>
          <w:sz w:val="24"/>
          <w:szCs w:val="24"/>
        </w:rPr>
        <w:t>Jebar</w:t>
      </w:r>
      <w:proofErr w:type="spellEnd"/>
      <w:r w:rsidRPr="008C25B9">
        <w:rPr>
          <w:rFonts w:cs="Akhbar MT"/>
          <w:sz w:val="24"/>
          <w:szCs w:val="24"/>
        </w:rPr>
        <w:t xml:space="preserve">, AV </w:t>
      </w:r>
      <w:proofErr w:type="spellStart"/>
      <w:r w:rsidRPr="008C25B9">
        <w:rPr>
          <w:rFonts w:cs="Akhbar MT"/>
          <w:sz w:val="24"/>
          <w:szCs w:val="24"/>
        </w:rPr>
        <w:t>Parisi</w:t>
      </w:r>
      <w:proofErr w:type="spellEnd"/>
      <w:r w:rsidRPr="008C25B9">
        <w:rPr>
          <w:rFonts w:cs="Akhbar MT"/>
          <w:sz w:val="24"/>
          <w:szCs w:val="24"/>
        </w:rPr>
        <w:t>, NJ Downs, JF Turner</w:t>
      </w:r>
      <w:r>
        <w:rPr>
          <w:rFonts w:cs="Akhbar MT"/>
          <w:sz w:val="24"/>
          <w:szCs w:val="24"/>
        </w:rPr>
        <w:t xml:space="preserve"> </w:t>
      </w:r>
      <w:r w:rsidRPr="008C25B9">
        <w:rPr>
          <w:rFonts w:cs="Akhbar MT"/>
          <w:sz w:val="24"/>
          <w:szCs w:val="24"/>
        </w:rPr>
        <w:t>Photochemistry and Photobiology 93 (5), 1289-1293</w:t>
      </w:r>
      <w:r>
        <w:rPr>
          <w:rFonts w:cs="Akhbar MT"/>
          <w:sz w:val="24"/>
          <w:szCs w:val="24"/>
          <w:rtl/>
        </w:rPr>
        <w:tab/>
        <w:t>7</w:t>
      </w:r>
      <w:r>
        <w:rPr>
          <w:rFonts w:cs="Akhbar MT"/>
          <w:sz w:val="24"/>
          <w:szCs w:val="24"/>
        </w:rPr>
        <w:t xml:space="preserve"> </w:t>
      </w:r>
      <w:r w:rsidRPr="008C25B9">
        <w:rPr>
          <w:rFonts w:cs="Akhbar MT"/>
          <w:sz w:val="24"/>
          <w:szCs w:val="24"/>
          <w:rtl/>
        </w:rPr>
        <w:t>2017</w:t>
      </w:r>
    </w:p>
    <w:p w:rsidR="008C25B9" w:rsidRPr="008C25B9" w:rsidRDefault="008C25B9" w:rsidP="008C25B9">
      <w:pPr>
        <w:widowControl w:val="0"/>
        <w:numPr>
          <w:ilvl w:val="0"/>
          <w:numId w:val="6"/>
        </w:numPr>
        <w:bidi w:val="0"/>
        <w:spacing w:line="240" w:lineRule="auto"/>
        <w:rPr>
          <w:rFonts w:cs="Akhbar MT"/>
          <w:sz w:val="24"/>
          <w:szCs w:val="24"/>
        </w:rPr>
      </w:pPr>
      <w:r w:rsidRPr="008C25B9">
        <w:rPr>
          <w:rFonts w:cs="Akhbar MT"/>
          <w:sz w:val="24"/>
          <w:szCs w:val="24"/>
        </w:rPr>
        <w:t>Evaluated UVA irradiances over a twelve‐year period at a subtropical site from ozone monitoring instrument data including the influence of cloud</w:t>
      </w:r>
      <w:r>
        <w:rPr>
          <w:rFonts w:cs="Akhbar MT"/>
          <w:sz w:val="24"/>
          <w:szCs w:val="24"/>
        </w:rPr>
        <w:t xml:space="preserve"> </w:t>
      </w:r>
      <w:r w:rsidRPr="008C25B9">
        <w:rPr>
          <w:rFonts w:cs="Akhbar MT"/>
          <w:sz w:val="24"/>
          <w:szCs w:val="24"/>
        </w:rPr>
        <w:t xml:space="preserve">MA A </w:t>
      </w:r>
      <w:proofErr w:type="spellStart"/>
      <w:r w:rsidRPr="008C25B9">
        <w:rPr>
          <w:rFonts w:cs="Akhbar MT"/>
          <w:sz w:val="24"/>
          <w:szCs w:val="24"/>
        </w:rPr>
        <w:t>Jebar</w:t>
      </w:r>
      <w:proofErr w:type="spellEnd"/>
      <w:r w:rsidRPr="008C25B9">
        <w:rPr>
          <w:rFonts w:cs="Akhbar MT"/>
          <w:sz w:val="24"/>
          <w:szCs w:val="24"/>
        </w:rPr>
        <w:t xml:space="preserve">, AV </w:t>
      </w:r>
      <w:proofErr w:type="spellStart"/>
      <w:r w:rsidRPr="008C25B9">
        <w:rPr>
          <w:rFonts w:cs="Akhbar MT"/>
          <w:sz w:val="24"/>
          <w:szCs w:val="24"/>
        </w:rPr>
        <w:t>Parisi</w:t>
      </w:r>
      <w:proofErr w:type="spellEnd"/>
      <w:r w:rsidRPr="008C25B9">
        <w:rPr>
          <w:rFonts w:cs="Akhbar MT"/>
          <w:sz w:val="24"/>
          <w:szCs w:val="24"/>
        </w:rPr>
        <w:t>, NJ Downs, JF Turner</w:t>
      </w:r>
      <w:r>
        <w:rPr>
          <w:rFonts w:cs="Akhbar MT"/>
          <w:sz w:val="24"/>
          <w:szCs w:val="24"/>
        </w:rPr>
        <w:t xml:space="preserve"> </w:t>
      </w:r>
      <w:r w:rsidRPr="008C25B9">
        <w:rPr>
          <w:rFonts w:cs="Akhbar MT"/>
          <w:sz w:val="24"/>
          <w:szCs w:val="24"/>
        </w:rPr>
        <w:t>Photochemistry and Photobiology 94 (6), 1281-1288</w:t>
      </w:r>
      <w:r>
        <w:rPr>
          <w:rFonts w:cs="Akhbar MT"/>
          <w:sz w:val="24"/>
          <w:szCs w:val="24"/>
          <w:rtl/>
        </w:rPr>
        <w:tab/>
        <w:t>6</w:t>
      </w:r>
      <w:r>
        <w:rPr>
          <w:rFonts w:cs="Akhbar MT"/>
          <w:sz w:val="24"/>
          <w:szCs w:val="24"/>
        </w:rPr>
        <w:t xml:space="preserve"> </w:t>
      </w:r>
      <w:r w:rsidRPr="008C25B9">
        <w:rPr>
          <w:rFonts w:cs="Akhbar MT"/>
          <w:sz w:val="24"/>
          <w:szCs w:val="24"/>
          <w:rtl/>
        </w:rPr>
        <w:t>2018</w:t>
      </w:r>
    </w:p>
    <w:p w:rsidR="008C25B9" w:rsidRPr="008C25B9" w:rsidRDefault="008C25B9" w:rsidP="008C25B9">
      <w:pPr>
        <w:widowControl w:val="0"/>
        <w:numPr>
          <w:ilvl w:val="0"/>
          <w:numId w:val="6"/>
        </w:numPr>
        <w:bidi w:val="0"/>
        <w:spacing w:line="240" w:lineRule="auto"/>
        <w:rPr>
          <w:rFonts w:cs="Akhbar MT"/>
          <w:sz w:val="24"/>
          <w:szCs w:val="24"/>
        </w:rPr>
      </w:pPr>
      <w:r w:rsidRPr="008C25B9">
        <w:rPr>
          <w:rFonts w:cs="Akhbar MT"/>
          <w:sz w:val="24"/>
          <w:szCs w:val="24"/>
        </w:rPr>
        <w:t>Influence of clouds on OMI satellite total daily UVA exposure over a 12-year period at a southern hemisphere site</w:t>
      </w:r>
      <w:r>
        <w:rPr>
          <w:rFonts w:cs="Akhbar MT"/>
          <w:sz w:val="24"/>
          <w:szCs w:val="24"/>
        </w:rPr>
        <w:t xml:space="preserve"> </w:t>
      </w:r>
      <w:r w:rsidRPr="008C25B9">
        <w:rPr>
          <w:rFonts w:cs="Akhbar MT"/>
          <w:sz w:val="24"/>
          <w:szCs w:val="24"/>
        </w:rPr>
        <w:t xml:space="preserve">MA A. </w:t>
      </w:r>
      <w:proofErr w:type="spellStart"/>
      <w:r w:rsidRPr="008C25B9">
        <w:rPr>
          <w:rFonts w:cs="Akhbar MT"/>
          <w:sz w:val="24"/>
          <w:szCs w:val="24"/>
        </w:rPr>
        <w:t>Jebar</w:t>
      </w:r>
      <w:proofErr w:type="spellEnd"/>
      <w:r w:rsidRPr="008C25B9">
        <w:rPr>
          <w:rFonts w:cs="Akhbar MT"/>
          <w:sz w:val="24"/>
          <w:szCs w:val="24"/>
        </w:rPr>
        <w:t xml:space="preserve">, AV </w:t>
      </w:r>
      <w:proofErr w:type="spellStart"/>
      <w:r w:rsidRPr="008C25B9">
        <w:rPr>
          <w:rFonts w:cs="Akhbar MT"/>
          <w:sz w:val="24"/>
          <w:szCs w:val="24"/>
        </w:rPr>
        <w:t>Parisi</w:t>
      </w:r>
      <w:proofErr w:type="spellEnd"/>
      <w:r w:rsidRPr="008C25B9">
        <w:rPr>
          <w:rFonts w:cs="Akhbar MT"/>
          <w:sz w:val="24"/>
          <w:szCs w:val="24"/>
        </w:rPr>
        <w:t>, NJ Downs, J Turner</w:t>
      </w:r>
      <w:r>
        <w:rPr>
          <w:rFonts w:cs="Akhbar MT"/>
          <w:sz w:val="24"/>
          <w:szCs w:val="24"/>
        </w:rPr>
        <w:t xml:space="preserve"> </w:t>
      </w:r>
      <w:r w:rsidRPr="008C25B9">
        <w:rPr>
          <w:rFonts w:cs="Akhbar MT"/>
          <w:sz w:val="24"/>
          <w:szCs w:val="24"/>
        </w:rPr>
        <w:t>International Journal of Remote Sensing 41 (1), 272-283</w:t>
      </w:r>
      <w:r w:rsidRPr="008C25B9">
        <w:rPr>
          <w:rFonts w:cs="Akhbar MT"/>
          <w:sz w:val="24"/>
          <w:szCs w:val="24"/>
          <w:rtl/>
        </w:rPr>
        <w:tab/>
        <w:t>5</w:t>
      </w:r>
      <w:r w:rsidRPr="008C25B9">
        <w:rPr>
          <w:rFonts w:cs="Akhbar MT"/>
          <w:sz w:val="24"/>
          <w:szCs w:val="24"/>
          <w:rtl/>
        </w:rPr>
        <w:tab/>
        <w:t>2020</w:t>
      </w:r>
    </w:p>
    <w:p w:rsidR="008C25B9" w:rsidRPr="008C25B9" w:rsidRDefault="008C25B9" w:rsidP="008C25B9">
      <w:pPr>
        <w:widowControl w:val="0"/>
        <w:numPr>
          <w:ilvl w:val="0"/>
          <w:numId w:val="6"/>
        </w:numPr>
        <w:bidi w:val="0"/>
        <w:spacing w:line="240" w:lineRule="auto"/>
        <w:rPr>
          <w:rFonts w:cs="Akhbar MT"/>
          <w:sz w:val="24"/>
          <w:szCs w:val="24"/>
        </w:rPr>
      </w:pPr>
      <w:r w:rsidRPr="008C25B9">
        <w:rPr>
          <w:rFonts w:cs="Akhbar MT"/>
          <w:sz w:val="24"/>
          <w:szCs w:val="24"/>
        </w:rPr>
        <w:t>Development and validation of a novel approach for evaluation of broadband UVA irradiance and total daily UVA exposures from OMI satellite data</w:t>
      </w:r>
      <w:r>
        <w:rPr>
          <w:rFonts w:cs="Akhbar MT"/>
          <w:sz w:val="24"/>
          <w:szCs w:val="24"/>
        </w:rPr>
        <w:t xml:space="preserve"> </w:t>
      </w:r>
      <w:r w:rsidRPr="008C25B9">
        <w:rPr>
          <w:rFonts w:cs="Akhbar MT"/>
          <w:sz w:val="24"/>
          <w:szCs w:val="24"/>
        </w:rPr>
        <w:t xml:space="preserve">MA A </w:t>
      </w:r>
      <w:proofErr w:type="spellStart"/>
      <w:r w:rsidRPr="008C25B9">
        <w:rPr>
          <w:rFonts w:cs="Akhbar MT"/>
          <w:sz w:val="24"/>
          <w:szCs w:val="24"/>
        </w:rPr>
        <w:t>JebarUniversity</w:t>
      </w:r>
      <w:proofErr w:type="spellEnd"/>
      <w:r w:rsidRPr="008C25B9">
        <w:rPr>
          <w:rFonts w:cs="Akhbar MT"/>
          <w:sz w:val="24"/>
          <w:szCs w:val="24"/>
        </w:rPr>
        <w:t xml:space="preserve"> of Southern Queensland</w:t>
      </w:r>
      <w:r w:rsidRPr="008C25B9">
        <w:rPr>
          <w:rFonts w:cs="Akhbar MT"/>
          <w:sz w:val="24"/>
          <w:szCs w:val="24"/>
          <w:rtl/>
        </w:rPr>
        <w:tab/>
        <w:t>1</w:t>
      </w:r>
      <w:r w:rsidRPr="008C25B9">
        <w:rPr>
          <w:rFonts w:cs="Akhbar MT"/>
          <w:sz w:val="24"/>
          <w:szCs w:val="24"/>
          <w:rtl/>
        </w:rPr>
        <w:tab/>
        <w:t>2018</w:t>
      </w:r>
    </w:p>
    <w:p w:rsidR="008C25B9" w:rsidRPr="008C25B9" w:rsidRDefault="008C25B9" w:rsidP="008C25B9">
      <w:pPr>
        <w:widowControl w:val="0"/>
        <w:numPr>
          <w:ilvl w:val="0"/>
          <w:numId w:val="6"/>
        </w:numPr>
        <w:bidi w:val="0"/>
        <w:spacing w:line="240" w:lineRule="auto"/>
        <w:rPr>
          <w:rFonts w:cs="Akhbar MT"/>
          <w:sz w:val="24"/>
          <w:szCs w:val="24"/>
        </w:rPr>
      </w:pPr>
      <w:r w:rsidRPr="008C25B9">
        <w:rPr>
          <w:rFonts w:cs="Akhbar MT"/>
          <w:sz w:val="24"/>
          <w:szCs w:val="24"/>
        </w:rPr>
        <w:t>Chaos Modulation Using Synchronization in Quantum Dot Light Emitting Diode with Optoelectronic Feedback</w:t>
      </w:r>
      <w:r w:rsidRPr="008C25B9">
        <w:rPr>
          <w:rFonts w:cs="Akhbar MT"/>
          <w:sz w:val="24"/>
          <w:szCs w:val="24"/>
          <w:rtl/>
        </w:rPr>
        <w:t>.</w:t>
      </w:r>
      <w:r>
        <w:rPr>
          <w:rFonts w:cs="Akhbar MT"/>
          <w:sz w:val="24"/>
          <w:szCs w:val="24"/>
        </w:rPr>
        <w:t xml:space="preserve"> </w:t>
      </w:r>
      <w:r w:rsidRPr="008C25B9">
        <w:rPr>
          <w:rFonts w:cs="Akhbar MT"/>
          <w:sz w:val="24"/>
          <w:szCs w:val="24"/>
        </w:rPr>
        <w:t xml:space="preserve">HB Al </w:t>
      </w:r>
      <w:proofErr w:type="spellStart"/>
      <w:r w:rsidRPr="008C25B9">
        <w:rPr>
          <w:rFonts w:cs="Akhbar MT"/>
          <w:sz w:val="24"/>
          <w:szCs w:val="24"/>
        </w:rPr>
        <w:t>Husseini</w:t>
      </w:r>
      <w:proofErr w:type="spellEnd"/>
      <w:r w:rsidRPr="008C25B9">
        <w:rPr>
          <w:rFonts w:cs="Akhbar MT"/>
          <w:sz w:val="24"/>
          <w:szCs w:val="24"/>
        </w:rPr>
        <w:t xml:space="preserve">, MAA </w:t>
      </w:r>
      <w:proofErr w:type="spellStart"/>
      <w:r w:rsidRPr="008C25B9">
        <w:rPr>
          <w:rFonts w:cs="Akhbar MT"/>
          <w:sz w:val="24"/>
          <w:szCs w:val="24"/>
        </w:rPr>
        <w:t>Jebar</w:t>
      </w:r>
      <w:proofErr w:type="spellEnd"/>
      <w:r w:rsidRPr="008C25B9">
        <w:rPr>
          <w:rFonts w:cs="Akhbar MT"/>
          <w:sz w:val="24"/>
          <w:szCs w:val="24"/>
        </w:rPr>
        <w:t xml:space="preserve">, SK </w:t>
      </w:r>
      <w:proofErr w:type="spellStart"/>
      <w:r w:rsidRPr="008C25B9">
        <w:rPr>
          <w:rFonts w:cs="Akhbar MT"/>
          <w:sz w:val="24"/>
          <w:szCs w:val="24"/>
        </w:rPr>
        <w:t>Mousa</w:t>
      </w:r>
      <w:proofErr w:type="spellEnd"/>
      <w:r>
        <w:rPr>
          <w:rFonts w:cs="Akhbar MT"/>
          <w:sz w:val="24"/>
          <w:szCs w:val="24"/>
        </w:rPr>
        <w:t xml:space="preserve"> </w:t>
      </w:r>
      <w:proofErr w:type="spellStart"/>
      <w:r w:rsidRPr="008C25B9">
        <w:rPr>
          <w:rFonts w:cs="Akhbar MT"/>
          <w:sz w:val="24"/>
          <w:szCs w:val="24"/>
        </w:rPr>
        <w:t>NeuroQuantology</w:t>
      </w:r>
      <w:proofErr w:type="spellEnd"/>
      <w:r w:rsidRPr="008C25B9">
        <w:rPr>
          <w:rFonts w:cs="Akhbar MT"/>
          <w:sz w:val="24"/>
          <w:szCs w:val="24"/>
        </w:rPr>
        <w:t xml:space="preserve"> 19 (1), 38-48</w:t>
      </w:r>
      <w:r>
        <w:rPr>
          <w:rFonts w:cs="Akhbar MT"/>
          <w:sz w:val="24"/>
          <w:szCs w:val="24"/>
        </w:rPr>
        <w:t xml:space="preserve"> </w:t>
      </w:r>
      <w:r w:rsidRPr="008C25B9">
        <w:rPr>
          <w:rFonts w:cs="Akhbar MT"/>
          <w:sz w:val="24"/>
          <w:szCs w:val="24"/>
          <w:rtl/>
        </w:rPr>
        <w:t>2021</w:t>
      </w:r>
    </w:p>
    <w:p w:rsidR="008C25B9" w:rsidRPr="008C25B9" w:rsidRDefault="008C25B9" w:rsidP="008C25B9">
      <w:pPr>
        <w:widowControl w:val="0"/>
        <w:numPr>
          <w:ilvl w:val="0"/>
          <w:numId w:val="6"/>
        </w:numPr>
        <w:bidi w:val="0"/>
        <w:spacing w:line="240" w:lineRule="auto"/>
        <w:rPr>
          <w:rFonts w:cs="Akhbar MT"/>
          <w:sz w:val="24"/>
          <w:szCs w:val="24"/>
        </w:rPr>
      </w:pPr>
      <w:r w:rsidRPr="008C25B9">
        <w:rPr>
          <w:rFonts w:cs="Akhbar MT"/>
          <w:sz w:val="24"/>
          <w:szCs w:val="24"/>
        </w:rPr>
        <w:t>Evaluation of the Long‐term Cumulative UVA Facial Exposure of Queensland School Teachers derived for an Extended Period from the OMI Satellite Irradiance</w:t>
      </w:r>
      <w:r>
        <w:rPr>
          <w:rFonts w:cs="Akhbar MT"/>
          <w:sz w:val="24"/>
          <w:szCs w:val="24"/>
        </w:rPr>
        <w:t xml:space="preserve"> </w:t>
      </w:r>
      <w:r w:rsidRPr="008C25B9">
        <w:rPr>
          <w:rFonts w:cs="Akhbar MT"/>
          <w:sz w:val="24"/>
          <w:szCs w:val="24"/>
        </w:rPr>
        <w:t xml:space="preserve">MAA </w:t>
      </w:r>
      <w:proofErr w:type="spellStart"/>
      <w:r w:rsidRPr="008C25B9">
        <w:rPr>
          <w:rFonts w:cs="Akhbar MT"/>
          <w:sz w:val="24"/>
          <w:szCs w:val="24"/>
        </w:rPr>
        <w:t>Jebar</w:t>
      </w:r>
      <w:proofErr w:type="spellEnd"/>
      <w:r w:rsidRPr="008C25B9">
        <w:rPr>
          <w:rFonts w:cs="Akhbar MT"/>
          <w:sz w:val="24"/>
          <w:szCs w:val="24"/>
        </w:rPr>
        <w:t xml:space="preserve">, NJ Downs, AV </w:t>
      </w:r>
      <w:proofErr w:type="spellStart"/>
      <w:r w:rsidRPr="008C25B9">
        <w:rPr>
          <w:rFonts w:cs="Akhbar MT"/>
          <w:sz w:val="24"/>
          <w:szCs w:val="24"/>
        </w:rPr>
        <w:t>Parisi</w:t>
      </w:r>
      <w:proofErr w:type="spellEnd"/>
      <w:r w:rsidRPr="008C25B9">
        <w:rPr>
          <w:rFonts w:cs="Akhbar MT"/>
          <w:sz w:val="24"/>
          <w:szCs w:val="24"/>
        </w:rPr>
        <w:t>, J Turner</w:t>
      </w:r>
      <w:r>
        <w:rPr>
          <w:rFonts w:cs="Akhbar MT"/>
          <w:sz w:val="24"/>
          <w:szCs w:val="24"/>
        </w:rPr>
        <w:t xml:space="preserve"> </w:t>
      </w:r>
      <w:r w:rsidRPr="008C25B9">
        <w:rPr>
          <w:rFonts w:cs="Akhbar MT"/>
          <w:sz w:val="24"/>
          <w:szCs w:val="24"/>
        </w:rPr>
        <w:t>Photochemistry and Photobiology 97 (1), 192-197</w:t>
      </w:r>
      <w:r>
        <w:rPr>
          <w:rFonts w:cs="Akhbar MT"/>
          <w:sz w:val="24"/>
          <w:szCs w:val="24"/>
        </w:rPr>
        <w:t xml:space="preserve"> </w:t>
      </w:r>
      <w:r w:rsidRPr="008C25B9">
        <w:rPr>
          <w:rFonts w:cs="Akhbar MT"/>
          <w:sz w:val="24"/>
          <w:szCs w:val="24"/>
          <w:rtl/>
        </w:rPr>
        <w:t>2021</w:t>
      </w:r>
    </w:p>
    <w:p w:rsidR="008C25B9" w:rsidRPr="008C25B9" w:rsidRDefault="008C25B9" w:rsidP="008C25B9">
      <w:pPr>
        <w:widowControl w:val="0"/>
        <w:numPr>
          <w:ilvl w:val="0"/>
          <w:numId w:val="6"/>
        </w:numPr>
        <w:bidi w:val="0"/>
        <w:spacing w:line="240" w:lineRule="auto"/>
        <w:rPr>
          <w:rFonts w:cs="Akhbar MT"/>
          <w:sz w:val="24"/>
          <w:szCs w:val="24"/>
        </w:rPr>
      </w:pPr>
      <w:r w:rsidRPr="008C25B9">
        <w:rPr>
          <w:rFonts w:cs="Akhbar MT"/>
          <w:sz w:val="24"/>
          <w:szCs w:val="24"/>
        </w:rPr>
        <w:t xml:space="preserve">Strong-confinement approach for donor impurities in </w:t>
      </w:r>
      <w:proofErr w:type="spellStart"/>
      <w:r w:rsidRPr="008C25B9">
        <w:rPr>
          <w:rFonts w:cs="Akhbar MT"/>
          <w:sz w:val="24"/>
          <w:szCs w:val="24"/>
        </w:rPr>
        <w:t>GaAs</w:t>
      </w:r>
      <w:proofErr w:type="spellEnd"/>
      <w:r w:rsidRPr="008C25B9">
        <w:rPr>
          <w:rFonts w:cs="Akhbar MT"/>
          <w:sz w:val="24"/>
          <w:szCs w:val="24"/>
        </w:rPr>
        <w:t xml:space="preserve"> spherical quantum dots under the pressure effect</w:t>
      </w:r>
      <w:r>
        <w:rPr>
          <w:rFonts w:cs="Akhbar MT"/>
          <w:sz w:val="24"/>
          <w:szCs w:val="24"/>
        </w:rPr>
        <w:t xml:space="preserve"> </w:t>
      </w:r>
      <w:r w:rsidRPr="008C25B9">
        <w:rPr>
          <w:rFonts w:cs="Akhbar MT"/>
          <w:sz w:val="24"/>
          <w:szCs w:val="24"/>
        </w:rPr>
        <w:t>LF AL-</w:t>
      </w:r>
      <w:proofErr w:type="spellStart"/>
      <w:r w:rsidRPr="008C25B9">
        <w:rPr>
          <w:rFonts w:cs="Akhbar MT"/>
          <w:sz w:val="24"/>
          <w:szCs w:val="24"/>
        </w:rPr>
        <w:t>Badry</w:t>
      </w:r>
      <w:proofErr w:type="spellEnd"/>
      <w:r w:rsidRPr="008C25B9">
        <w:rPr>
          <w:rFonts w:cs="Akhbar MT"/>
          <w:sz w:val="24"/>
          <w:szCs w:val="24"/>
        </w:rPr>
        <w:t xml:space="preserve">, MASA </w:t>
      </w:r>
      <w:proofErr w:type="spellStart"/>
      <w:r w:rsidRPr="008C25B9">
        <w:rPr>
          <w:rFonts w:cs="Akhbar MT"/>
          <w:sz w:val="24"/>
          <w:szCs w:val="24"/>
        </w:rPr>
        <w:t>Jebar</w:t>
      </w:r>
      <w:proofErr w:type="spellEnd"/>
      <w:r>
        <w:rPr>
          <w:rFonts w:cs="Akhbar MT"/>
          <w:sz w:val="24"/>
          <w:szCs w:val="24"/>
        </w:rPr>
        <w:t xml:space="preserve"> </w:t>
      </w:r>
      <w:r w:rsidRPr="008C25B9">
        <w:rPr>
          <w:rFonts w:cs="Akhbar MT"/>
          <w:sz w:val="24"/>
          <w:szCs w:val="24"/>
        </w:rPr>
        <w:t>Journal of Education for Pure Science 5 (2)</w:t>
      </w:r>
      <w:r w:rsidRPr="008C25B9">
        <w:rPr>
          <w:rFonts w:cs="Akhbar MT"/>
          <w:sz w:val="24"/>
          <w:szCs w:val="24"/>
          <w:rtl/>
        </w:rPr>
        <w:tab/>
      </w:r>
      <w:r w:rsidRPr="008C25B9">
        <w:rPr>
          <w:rFonts w:cs="Akhbar MT"/>
          <w:sz w:val="24"/>
          <w:szCs w:val="24"/>
          <w:rtl/>
        </w:rPr>
        <w:tab/>
        <w:t>2015</w:t>
      </w:r>
    </w:p>
    <w:p w:rsidR="008C25B9" w:rsidRPr="008C25B9" w:rsidRDefault="008C25B9" w:rsidP="008C25B9">
      <w:pPr>
        <w:widowControl w:val="0"/>
        <w:numPr>
          <w:ilvl w:val="0"/>
          <w:numId w:val="6"/>
        </w:numPr>
        <w:bidi w:val="0"/>
        <w:spacing w:line="240" w:lineRule="auto"/>
        <w:rPr>
          <w:rFonts w:cs="Akhbar MT"/>
          <w:sz w:val="24"/>
          <w:szCs w:val="24"/>
        </w:rPr>
      </w:pPr>
      <w:r w:rsidRPr="008C25B9">
        <w:rPr>
          <w:rFonts w:cs="Akhbar MT"/>
          <w:sz w:val="24"/>
          <w:szCs w:val="24"/>
        </w:rPr>
        <w:t xml:space="preserve">Calculation of Vibrational Lifetime of Single </w:t>
      </w:r>
      <w:proofErr w:type="spellStart"/>
      <w:r w:rsidRPr="008C25B9">
        <w:rPr>
          <w:rFonts w:cs="Akhbar MT"/>
          <w:sz w:val="24"/>
          <w:szCs w:val="24"/>
        </w:rPr>
        <w:t>Adsorbate</w:t>
      </w:r>
      <w:proofErr w:type="spellEnd"/>
      <w:r w:rsidRPr="008C25B9">
        <w:rPr>
          <w:rFonts w:cs="Akhbar MT"/>
          <w:sz w:val="24"/>
          <w:szCs w:val="24"/>
        </w:rPr>
        <w:t xml:space="preserve"> on Metal Surfaces with STM</w:t>
      </w:r>
    </w:p>
    <w:p w:rsidR="008C25B9" w:rsidRPr="008C25B9" w:rsidRDefault="008C25B9" w:rsidP="008C25B9">
      <w:pPr>
        <w:widowControl w:val="0"/>
        <w:numPr>
          <w:ilvl w:val="0"/>
          <w:numId w:val="6"/>
        </w:numPr>
        <w:bidi w:val="0"/>
        <w:spacing w:line="240" w:lineRule="auto"/>
        <w:rPr>
          <w:rFonts w:cs="Akhbar MT"/>
          <w:sz w:val="24"/>
          <w:szCs w:val="24"/>
        </w:rPr>
      </w:pPr>
      <w:r>
        <w:rPr>
          <w:rFonts w:cs="Akhbar MT"/>
          <w:sz w:val="24"/>
          <w:szCs w:val="24"/>
        </w:rPr>
        <w:t xml:space="preserve">FN </w:t>
      </w:r>
      <w:proofErr w:type="spellStart"/>
      <w:r>
        <w:rPr>
          <w:rFonts w:cs="Akhbar MT"/>
          <w:sz w:val="24"/>
          <w:szCs w:val="24"/>
        </w:rPr>
        <w:t>Ajeel</w:t>
      </w:r>
      <w:proofErr w:type="spellEnd"/>
      <w:r>
        <w:rPr>
          <w:rFonts w:cs="Akhbar MT"/>
          <w:sz w:val="24"/>
          <w:szCs w:val="24"/>
        </w:rPr>
        <w:t xml:space="preserve">, MASA </w:t>
      </w:r>
      <w:proofErr w:type="spellStart"/>
      <w:r>
        <w:rPr>
          <w:rFonts w:cs="Akhbar MT"/>
          <w:sz w:val="24"/>
          <w:szCs w:val="24"/>
        </w:rPr>
        <w:t>Jebar</w:t>
      </w:r>
      <w:proofErr w:type="spellEnd"/>
      <w:r>
        <w:rPr>
          <w:rFonts w:cs="Akhbar MT"/>
          <w:sz w:val="24"/>
          <w:szCs w:val="24"/>
        </w:rPr>
        <w:t xml:space="preserve">, FH </w:t>
      </w:r>
      <w:proofErr w:type="spellStart"/>
      <w:r>
        <w:rPr>
          <w:rFonts w:cs="Akhbar MT"/>
          <w:sz w:val="24"/>
          <w:szCs w:val="24"/>
        </w:rPr>
        <w:t>Hanon</w:t>
      </w:r>
      <w:proofErr w:type="spellEnd"/>
      <w:r>
        <w:rPr>
          <w:rFonts w:cs="Akhbar MT"/>
          <w:sz w:val="24"/>
          <w:szCs w:val="24"/>
        </w:rPr>
        <w:t xml:space="preserve">  </w:t>
      </w:r>
      <w:r w:rsidRPr="008C25B9">
        <w:rPr>
          <w:rFonts w:cs="Akhbar MT"/>
          <w:sz w:val="24"/>
          <w:szCs w:val="24"/>
        </w:rPr>
        <w:t>JOURNAL OF THI-QAR SCIENCE 5 (1)</w:t>
      </w:r>
      <w:r w:rsidRPr="008C25B9">
        <w:rPr>
          <w:rFonts w:cs="Akhbar MT"/>
          <w:sz w:val="24"/>
          <w:szCs w:val="24"/>
        </w:rPr>
        <w:tab/>
      </w:r>
      <w:r w:rsidRPr="008C25B9">
        <w:rPr>
          <w:rFonts w:cs="Akhbar MT"/>
          <w:sz w:val="24"/>
          <w:szCs w:val="24"/>
        </w:rPr>
        <w:tab/>
        <w:t>2014</w:t>
      </w:r>
    </w:p>
    <w:p w:rsidR="002053E6" w:rsidRDefault="00DB305C" w:rsidP="00393B94">
      <w:pPr>
        <w:widowControl w:val="0"/>
        <w:numPr>
          <w:ilvl w:val="0"/>
          <w:numId w:val="6"/>
        </w:numPr>
        <w:bidi w:val="0"/>
        <w:spacing w:line="240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E</w:t>
      </w:r>
      <w:r w:rsidR="00393B94" w:rsidRPr="00393B94">
        <w:rPr>
          <w:sz w:val="24"/>
          <w:szCs w:val="24"/>
          <w:lang w:bidi="ar-IQ"/>
        </w:rPr>
        <w:t>ffect of</w:t>
      </w:r>
      <w:r w:rsidR="00393B94" w:rsidRPr="00393B94">
        <w:rPr>
          <w:rFonts w:cs="Simplified Arabic"/>
          <w:sz w:val="24"/>
          <w:szCs w:val="24"/>
        </w:rPr>
        <w:t xml:space="preserve"> covered with alkali atoms on</w:t>
      </w:r>
      <w:r w:rsidR="00393B94" w:rsidRPr="00393B94">
        <w:rPr>
          <w:rFonts w:cs="Akhbar MT"/>
          <w:sz w:val="24"/>
          <w:szCs w:val="24"/>
        </w:rPr>
        <w:t xml:space="preserve"> </w:t>
      </w:r>
      <w:r w:rsidR="00393B94" w:rsidRPr="00147C06">
        <w:rPr>
          <w:rFonts w:cs="Akhbar MT"/>
          <w:sz w:val="24"/>
          <w:szCs w:val="24"/>
        </w:rPr>
        <w:t>The Charge Exchange Process in the Scattering of Atom-</w:t>
      </w:r>
      <w:proofErr w:type="spellStart"/>
      <w:r w:rsidR="00393B94" w:rsidRPr="00147C06">
        <w:rPr>
          <w:rFonts w:cs="Akhbar MT"/>
          <w:sz w:val="24"/>
          <w:szCs w:val="24"/>
        </w:rPr>
        <w:t>Adatom</w:t>
      </w:r>
      <w:proofErr w:type="spellEnd"/>
      <w:r w:rsidR="00393B94" w:rsidRPr="00147C06">
        <w:rPr>
          <w:rFonts w:cs="Akhbar MT"/>
          <w:sz w:val="24"/>
          <w:szCs w:val="24"/>
        </w:rPr>
        <w:t>/Surface in the presence of Electron-Phonon Coupling</w:t>
      </w:r>
      <w:r w:rsidR="00393B94">
        <w:rPr>
          <w:rFonts w:cs="Simplified Arabic"/>
        </w:rPr>
        <w:t xml:space="preserve"> </w:t>
      </w:r>
      <w:r w:rsidR="00393B94" w:rsidRPr="007B0D9D">
        <w:rPr>
          <w:sz w:val="24"/>
          <w:szCs w:val="24"/>
          <w:lang w:bidi="ar-IQ"/>
        </w:rPr>
        <w:t xml:space="preserve"> </w:t>
      </w:r>
      <w:r w:rsidR="007B0D9D" w:rsidRPr="007B0D9D">
        <w:rPr>
          <w:sz w:val="24"/>
          <w:szCs w:val="24"/>
          <w:lang w:bidi="ar-IQ"/>
        </w:rPr>
        <w:t xml:space="preserve">", </w:t>
      </w:r>
      <w:r w:rsidR="002053E6">
        <w:rPr>
          <w:sz w:val="24"/>
          <w:szCs w:val="24"/>
          <w:lang w:bidi="ar-IQ"/>
        </w:rPr>
        <w:t xml:space="preserve"> </w:t>
      </w:r>
      <w:r w:rsidR="00B10508">
        <w:rPr>
          <w:sz w:val="24"/>
          <w:szCs w:val="24"/>
          <w:lang w:bidi="ar-IQ"/>
        </w:rPr>
        <w:t>publi</w:t>
      </w:r>
      <w:r w:rsidR="002053E6">
        <w:rPr>
          <w:sz w:val="24"/>
          <w:szCs w:val="24"/>
          <w:lang w:bidi="ar-IQ"/>
        </w:rPr>
        <w:t>shed</w:t>
      </w:r>
      <w:r w:rsidR="00B10508">
        <w:rPr>
          <w:sz w:val="24"/>
          <w:szCs w:val="24"/>
          <w:lang w:bidi="ar-IQ"/>
        </w:rPr>
        <w:t xml:space="preserve"> in </w:t>
      </w:r>
      <w:r w:rsidR="007B0D9D" w:rsidRPr="007B0D9D">
        <w:rPr>
          <w:sz w:val="24"/>
          <w:szCs w:val="24"/>
          <w:lang w:bidi="ar-IQ"/>
        </w:rPr>
        <w:t>J</w:t>
      </w:r>
      <w:r w:rsidR="00B10508">
        <w:rPr>
          <w:sz w:val="24"/>
          <w:szCs w:val="24"/>
          <w:lang w:bidi="ar-IQ"/>
        </w:rPr>
        <w:t>ournal</w:t>
      </w:r>
      <w:r w:rsidR="007B0D9D" w:rsidRPr="007B0D9D">
        <w:rPr>
          <w:sz w:val="24"/>
          <w:szCs w:val="24"/>
          <w:lang w:bidi="ar-IQ"/>
        </w:rPr>
        <w:t xml:space="preserve">. </w:t>
      </w:r>
      <w:r w:rsidR="00393B94">
        <w:rPr>
          <w:sz w:val="24"/>
          <w:szCs w:val="24"/>
          <w:lang w:bidi="ar-IQ"/>
        </w:rPr>
        <w:t>Education of</w:t>
      </w:r>
      <w:r w:rsidR="00393B94" w:rsidRPr="00393B94">
        <w:rPr>
          <w:sz w:val="24"/>
          <w:szCs w:val="24"/>
          <w:lang w:bidi="ar-IQ"/>
        </w:rPr>
        <w:t xml:space="preserve"> </w:t>
      </w:r>
      <w:r w:rsidR="00393B94">
        <w:rPr>
          <w:sz w:val="24"/>
          <w:szCs w:val="24"/>
          <w:lang w:bidi="ar-IQ"/>
        </w:rPr>
        <w:t>Thi-Qar.</w:t>
      </w:r>
      <w:r w:rsidR="007B0D9D" w:rsidRPr="007B0D9D">
        <w:rPr>
          <w:sz w:val="24"/>
          <w:szCs w:val="24"/>
          <w:lang w:bidi="ar-IQ"/>
        </w:rPr>
        <w:t>20</w:t>
      </w:r>
      <w:r w:rsidR="00393B94">
        <w:rPr>
          <w:sz w:val="24"/>
          <w:szCs w:val="24"/>
          <w:lang w:bidi="ar-IQ"/>
        </w:rPr>
        <w:t>12</w:t>
      </w:r>
      <w:r w:rsidR="007B0D9D" w:rsidRPr="007B0D9D">
        <w:rPr>
          <w:sz w:val="24"/>
          <w:szCs w:val="24"/>
          <w:lang w:bidi="ar-IQ"/>
        </w:rPr>
        <w:t xml:space="preserve"> .   </w:t>
      </w:r>
    </w:p>
    <w:p w:rsidR="007B0D9D" w:rsidRPr="00C42005" w:rsidRDefault="002053E6" w:rsidP="00C42005">
      <w:pPr>
        <w:widowControl w:val="0"/>
        <w:numPr>
          <w:ilvl w:val="0"/>
          <w:numId w:val="6"/>
        </w:numPr>
        <w:bidi w:val="0"/>
        <w:spacing w:line="240" w:lineRule="auto"/>
        <w:rPr>
          <w:sz w:val="24"/>
          <w:szCs w:val="24"/>
          <w:lang w:bidi="ar-IQ"/>
        </w:rPr>
      </w:pPr>
      <w:r w:rsidRPr="0019749D">
        <w:rPr>
          <w:sz w:val="24"/>
          <w:szCs w:val="24"/>
          <w:lang w:bidi="ar-IQ"/>
        </w:rPr>
        <w:t xml:space="preserve">A paper titled " </w:t>
      </w:r>
      <w:r w:rsidR="00393B94" w:rsidRPr="00393B94">
        <w:rPr>
          <w:rFonts w:cs="Simplified Arabic"/>
          <w:sz w:val="24"/>
          <w:szCs w:val="24"/>
        </w:rPr>
        <w:t xml:space="preserve">studying </w:t>
      </w:r>
      <w:r w:rsidR="00393B94" w:rsidRPr="00393B94">
        <w:rPr>
          <w:rFonts w:cs="PT Bold Heading"/>
          <w:sz w:val="24"/>
          <w:szCs w:val="24"/>
          <w:lang w:bidi="ar-IQ"/>
        </w:rPr>
        <w:t xml:space="preserve">the effect of the </w:t>
      </w:r>
      <w:proofErr w:type="spellStart"/>
      <w:r w:rsidR="00393B94" w:rsidRPr="00393B94">
        <w:rPr>
          <w:rFonts w:cs="PT Bold Heading"/>
          <w:sz w:val="24"/>
          <w:szCs w:val="24"/>
          <w:lang w:bidi="ar-IQ"/>
        </w:rPr>
        <w:t>Adatom</w:t>
      </w:r>
      <w:proofErr w:type="spellEnd"/>
      <w:r w:rsidR="00393B94" w:rsidRPr="00393B94">
        <w:rPr>
          <w:rFonts w:cs="PT Bold Heading"/>
          <w:sz w:val="24"/>
          <w:szCs w:val="24"/>
          <w:lang w:bidi="ar-IQ"/>
        </w:rPr>
        <w:t xml:space="preserve">- </w:t>
      </w:r>
      <w:proofErr w:type="spellStart"/>
      <w:r w:rsidR="00393B94" w:rsidRPr="00393B94">
        <w:rPr>
          <w:rFonts w:cs="PT Bold Heading"/>
          <w:sz w:val="24"/>
          <w:szCs w:val="24"/>
          <w:lang w:bidi="ar-IQ"/>
        </w:rPr>
        <w:t>Adatom</w:t>
      </w:r>
      <w:proofErr w:type="spellEnd"/>
      <w:r w:rsidR="00393B94" w:rsidRPr="00393B94">
        <w:rPr>
          <w:rFonts w:cs="Simplified Arabic"/>
          <w:sz w:val="24"/>
          <w:szCs w:val="24"/>
        </w:rPr>
        <w:t xml:space="preserve"> interaction </w:t>
      </w:r>
      <w:proofErr w:type="spellStart"/>
      <w:r w:rsidR="00393B94" w:rsidRPr="00393B94">
        <w:rPr>
          <w:rFonts w:cs="Simplified Arabic"/>
          <w:sz w:val="24"/>
          <w:szCs w:val="24"/>
        </w:rPr>
        <w:t>through out</w:t>
      </w:r>
      <w:proofErr w:type="spellEnd"/>
      <w:r w:rsidR="00393B94" w:rsidRPr="00393B94">
        <w:rPr>
          <w:rFonts w:cs="Simplified Arabic"/>
          <w:sz w:val="24"/>
          <w:szCs w:val="24"/>
        </w:rPr>
        <w:t xml:space="preserve"> the scattering of atom from surface</w:t>
      </w:r>
      <w:r w:rsidR="00393B94" w:rsidRPr="0019749D">
        <w:rPr>
          <w:sz w:val="24"/>
          <w:szCs w:val="24"/>
          <w:lang w:bidi="ar-IQ"/>
        </w:rPr>
        <w:t xml:space="preserve"> </w:t>
      </w:r>
      <w:r w:rsidRPr="0019749D">
        <w:rPr>
          <w:sz w:val="24"/>
          <w:szCs w:val="24"/>
          <w:lang w:bidi="ar-IQ"/>
        </w:rPr>
        <w:t xml:space="preserve">", </w:t>
      </w:r>
      <w:r w:rsidR="00BD3C62">
        <w:rPr>
          <w:sz w:val="24"/>
          <w:szCs w:val="24"/>
          <w:lang w:bidi="ar-IQ"/>
        </w:rPr>
        <w:t xml:space="preserve">published </w:t>
      </w:r>
      <w:r w:rsidRPr="0019749D">
        <w:rPr>
          <w:sz w:val="24"/>
          <w:szCs w:val="24"/>
          <w:lang w:bidi="ar-IQ"/>
        </w:rPr>
        <w:t xml:space="preserve">in Journal. </w:t>
      </w:r>
      <w:r w:rsidR="00011E24">
        <w:rPr>
          <w:sz w:val="24"/>
          <w:szCs w:val="24"/>
          <w:lang w:bidi="ar-IQ"/>
        </w:rPr>
        <w:t>Science of</w:t>
      </w:r>
      <w:r w:rsidR="00A57233" w:rsidRPr="0019749D">
        <w:rPr>
          <w:sz w:val="24"/>
          <w:szCs w:val="24"/>
          <w:lang w:bidi="ar-IQ"/>
        </w:rPr>
        <w:t xml:space="preserve"> </w:t>
      </w:r>
      <w:proofErr w:type="spellStart"/>
      <w:r w:rsidR="00011E24">
        <w:rPr>
          <w:sz w:val="24"/>
          <w:szCs w:val="24"/>
          <w:lang w:bidi="ar-IQ"/>
        </w:rPr>
        <w:t>Thi-Qar</w:t>
      </w:r>
      <w:proofErr w:type="spellEnd"/>
      <w:r w:rsidR="00011E24" w:rsidRPr="0019749D">
        <w:rPr>
          <w:sz w:val="24"/>
          <w:szCs w:val="24"/>
          <w:lang w:bidi="ar-IQ"/>
        </w:rPr>
        <w:t xml:space="preserve"> </w:t>
      </w:r>
      <w:r w:rsidR="00A57233" w:rsidRPr="0019749D">
        <w:rPr>
          <w:sz w:val="24"/>
          <w:szCs w:val="24"/>
          <w:lang w:bidi="ar-IQ"/>
        </w:rPr>
        <w:t>20</w:t>
      </w:r>
      <w:r w:rsidR="00011E24">
        <w:rPr>
          <w:sz w:val="24"/>
          <w:szCs w:val="24"/>
          <w:lang w:bidi="ar-IQ"/>
        </w:rPr>
        <w:t>12</w:t>
      </w:r>
      <w:r w:rsidRPr="0019749D">
        <w:rPr>
          <w:sz w:val="24"/>
          <w:szCs w:val="24"/>
          <w:lang w:bidi="ar-IQ"/>
        </w:rPr>
        <w:t xml:space="preserve">. </w:t>
      </w:r>
    </w:p>
    <w:sectPr w:rsidR="007B0D9D" w:rsidRPr="00C42005" w:rsidSect="007B0D9D">
      <w:pgSz w:w="11906" w:h="16838"/>
      <w:pgMar w:top="568" w:right="991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CDB"/>
    <w:multiLevelType w:val="hybridMultilevel"/>
    <w:tmpl w:val="92E03C00"/>
    <w:lvl w:ilvl="0" w:tplc="6B68123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C085F"/>
    <w:multiLevelType w:val="hybridMultilevel"/>
    <w:tmpl w:val="92EE1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11012B"/>
    <w:multiLevelType w:val="hybridMultilevel"/>
    <w:tmpl w:val="1194AB58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">
    <w:nsid w:val="54145554"/>
    <w:multiLevelType w:val="hybridMultilevel"/>
    <w:tmpl w:val="73AE55A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6CA6593F"/>
    <w:multiLevelType w:val="hybridMultilevel"/>
    <w:tmpl w:val="1786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62721"/>
    <w:multiLevelType w:val="hybridMultilevel"/>
    <w:tmpl w:val="48FA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A4"/>
    <w:rsid w:val="00011E24"/>
    <w:rsid w:val="000E0A09"/>
    <w:rsid w:val="000E278E"/>
    <w:rsid w:val="00135B63"/>
    <w:rsid w:val="0019749D"/>
    <w:rsid w:val="001A1EAD"/>
    <w:rsid w:val="001B21A9"/>
    <w:rsid w:val="002053E6"/>
    <w:rsid w:val="002533BE"/>
    <w:rsid w:val="00271350"/>
    <w:rsid w:val="00290852"/>
    <w:rsid w:val="0029423B"/>
    <w:rsid w:val="002C2C44"/>
    <w:rsid w:val="00340461"/>
    <w:rsid w:val="00393B94"/>
    <w:rsid w:val="00396689"/>
    <w:rsid w:val="00411919"/>
    <w:rsid w:val="0042339D"/>
    <w:rsid w:val="004300EB"/>
    <w:rsid w:val="00473B51"/>
    <w:rsid w:val="00497C2E"/>
    <w:rsid w:val="0058220F"/>
    <w:rsid w:val="00594EA4"/>
    <w:rsid w:val="005B6CE7"/>
    <w:rsid w:val="0069019A"/>
    <w:rsid w:val="006F46F0"/>
    <w:rsid w:val="007047E0"/>
    <w:rsid w:val="00740BB8"/>
    <w:rsid w:val="007A11C9"/>
    <w:rsid w:val="007B0D9D"/>
    <w:rsid w:val="007B1764"/>
    <w:rsid w:val="00882D8A"/>
    <w:rsid w:val="008A7A11"/>
    <w:rsid w:val="008C25B9"/>
    <w:rsid w:val="00901BFE"/>
    <w:rsid w:val="00927F50"/>
    <w:rsid w:val="009903FE"/>
    <w:rsid w:val="00A04489"/>
    <w:rsid w:val="00A10D55"/>
    <w:rsid w:val="00A57233"/>
    <w:rsid w:val="00A77517"/>
    <w:rsid w:val="00A8662F"/>
    <w:rsid w:val="00AE1F16"/>
    <w:rsid w:val="00AE6E6F"/>
    <w:rsid w:val="00B001B1"/>
    <w:rsid w:val="00B10508"/>
    <w:rsid w:val="00B430DD"/>
    <w:rsid w:val="00B521B7"/>
    <w:rsid w:val="00B9335E"/>
    <w:rsid w:val="00BD3C62"/>
    <w:rsid w:val="00C42005"/>
    <w:rsid w:val="00DA160A"/>
    <w:rsid w:val="00DB305C"/>
    <w:rsid w:val="00E4178D"/>
    <w:rsid w:val="00F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B8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63"/>
    <w:pPr>
      <w:ind w:left="720"/>
      <w:contextualSpacing/>
    </w:pPr>
  </w:style>
  <w:style w:type="paragraph" w:styleId="a4">
    <w:name w:val="Body Text"/>
    <w:link w:val="Char"/>
    <w:uiPriority w:val="99"/>
    <w:semiHidden/>
    <w:unhideWhenUsed/>
    <w:rsid w:val="007B0D9D"/>
    <w:pPr>
      <w:spacing w:after="120"/>
      <w:jc w:val="center"/>
    </w:pPr>
    <w:rPr>
      <w:rFonts w:ascii="Garamond" w:eastAsia="Times New Roman" w:hAnsi="Garamond" w:cs="Times New Roman"/>
      <w:color w:val="000000"/>
      <w:kern w:val="28"/>
      <w:sz w:val="60"/>
      <w:szCs w:val="60"/>
    </w:rPr>
  </w:style>
  <w:style w:type="character" w:customStyle="1" w:styleId="Char">
    <w:name w:val="نص أساسي Char"/>
    <w:basedOn w:val="a0"/>
    <w:link w:val="a4"/>
    <w:uiPriority w:val="99"/>
    <w:semiHidden/>
    <w:rsid w:val="007B0D9D"/>
    <w:rPr>
      <w:rFonts w:ascii="Garamond" w:eastAsia="Times New Roman" w:hAnsi="Garamond" w:cs="Times New Roman"/>
      <w:color w:val="000000"/>
      <w:kern w:val="28"/>
      <w:sz w:val="60"/>
      <w:szCs w:val="60"/>
      <w:lang w:val="en-US" w:eastAsia="en-US" w:bidi="ar-SA"/>
    </w:rPr>
  </w:style>
  <w:style w:type="character" w:styleId="Hyperlink">
    <w:name w:val="Hyperlink"/>
    <w:basedOn w:val="a0"/>
    <w:uiPriority w:val="99"/>
    <w:unhideWhenUsed/>
    <w:rsid w:val="00A10D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B8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63"/>
    <w:pPr>
      <w:ind w:left="720"/>
      <w:contextualSpacing/>
    </w:pPr>
  </w:style>
  <w:style w:type="paragraph" w:styleId="a4">
    <w:name w:val="Body Text"/>
    <w:link w:val="Char"/>
    <w:uiPriority w:val="99"/>
    <w:semiHidden/>
    <w:unhideWhenUsed/>
    <w:rsid w:val="007B0D9D"/>
    <w:pPr>
      <w:spacing w:after="120"/>
      <w:jc w:val="center"/>
    </w:pPr>
    <w:rPr>
      <w:rFonts w:ascii="Garamond" w:eastAsia="Times New Roman" w:hAnsi="Garamond" w:cs="Times New Roman"/>
      <w:color w:val="000000"/>
      <w:kern w:val="28"/>
      <w:sz w:val="60"/>
      <w:szCs w:val="60"/>
    </w:rPr>
  </w:style>
  <w:style w:type="character" w:customStyle="1" w:styleId="Char">
    <w:name w:val="نص أساسي Char"/>
    <w:basedOn w:val="a0"/>
    <w:link w:val="a4"/>
    <w:uiPriority w:val="99"/>
    <w:semiHidden/>
    <w:rsid w:val="007B0D9D"/>
    <w:rPr>
      <w:rFonts w:ascii="Garamond" w:eastAsia="Times New Roman" w:hAnsi="Garamond" w:cs="Times New Roman"/>
      <w:color w:val="000000"/>
      <w:kern w:val="28"/>
      <w:sz w:val="60"/>
      <w:szCs w:val="60"/>
      <w:lang w:val="en-US" w:eastAsia="en-US" w:bidi="ar-SA"/>
    </w:rPr>
  </w:style>
  <w:style w:type="character" w:styleId="Hyperlink">
    <w:name w:val="Hyperlink"/>
    <w:basedOn w:val="a0"/>
    <w:uiPriority w:val="99"/>
    <w:unhideWhenUsed/>
    <w:rsid w:val="00A10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stapha-a.setar@alayen.edu.i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6ECB-CBC2-4A17-9D15-C420B58E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3583</CharactersWithSpaces>
  <SharedDoc>false</SharedDoc>
  <HLinks>
    <vt:vector size="6" baseType="variant"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mailto:alhusseini_2007@yahoo.com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i</cp:lastModifiedBy>
  <cp:revision>2</cp:revision>
  <cp:lastPrinted>2009-08-25T06:29:00Z</cp:lastPrinted>
  <dcterms:created xsi:type="dcterms:W3CDTF">2023-11-09T19:51:00Z</dcterms:created>
  <dcterms:modified xsi:type="dcterms:W3CDTF">2023-11-09T19:51:00Z</dcterms:modified>
</cp:coreProperties>
</file>